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F4" w:rsidRDefault="008F00EB">
      <w:pPr>
        <w:pStyle w:val="Nadpis1"/>
        <w:rPr>
          <w:b/>
          <w:sz w:val="28"/>
          <w:u w:val="single"/>
        </w:rPr>
      </w:pPr>
      <w:r>
        <w:rPr>
          <w:b/>
          <w:sz w:val="28"/>
          <w:u w:val="single"/>
        </w:rPr>
        <w:t>Špeciálna základná škola- Speciális Alapiskola,</w:t>
      </w:r>
      <w:r w:rsidR="00366EF4">
        <w:rPr>
          <w:b/>
          <w:sz w:val="28"/>
          <w:u w:val="single"/>
        </w:rPr>
        <w:t xml:space="preserve"> Školská 399, 925 23 Jelka</w:t>
      </w:r>
    </w:p>
    <w:p w:rsidR="00366EF4" w:rsidRDefault="00366EF4"/>
    <w:p w:rsidR="00366EF4" w:rsidRDefault="00366EF4"/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366EF4" w:rsidRDefault="00366EF4">
      <w:pPr>
        <w:rPr>
          <w:sz w:val="24"/>
        </w:rPr>
      </w:pPr>
    </w:p>
    <w:p w:rsidR="000A3D2E" w:rsidRDefault="00366EF4" w:rsidP="000A3D2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Správa </w:t>
      </w:r>
    </w:p>
    <w:p w:rsidR="00366EF4" w:rsidRPr="000A3D2E" w:rsidRDefault="00366EF4" w:rsidP="000A3D2E">
      <w:pPr>
        <w:jc w:val="center"/>
        <w:rPr>
          <w:sz w:val="24"/>
        </w:rPr>
      </w:pPr>
      <w:r>
        <w:rPr>
          <w:b/>
          <w:bCs/>
          <w:sz w:val="28"/>
        </w:rPr>
        <w:t>o výchovno-vzdelávacej činnosti školy</w:t>
      </w:r>
      <w:r w:rsidR="000A3D2E">
        <w:rPr>
          <w:b/>
          <w:bCs/>
          <w:sz w:val="28"/>
        </w:rPr>
        <w:t>, jej výsledkoch a podmienkach ŠZŠ –SA v Jelke</w:t>
      </w:r>
      <w:r w:rsidR="000A3D2E">
        <w:rPr>
          <w:sz w:val="24"/>
        </w:rPr>
        <w:t xml:space="preserve"> </w:t>
      </w:r>
      <w:r w:rsidR="001C2072">
        <w:rPr>
          <w:b/>
          <w:bCs/>
          <w:sz w:val="28"/>
        </w:rPr>
        <w:t>za školský rok 2012</w:t>
      </w:r>
      <w:r w:rsidR="000B0A3D">
        <w:rPr>
          <w:b/>
          <w:bCs/>
          <w:sz w:val="28"/>
        </w:rPr>
        <w:t>/201</w:t>
      </w:r>
      <w:r w:rsidR="001C2072">
        <w:rPr>
          <w:b/>
          <w:bCs/>
          <w:sz w:val="28"/>
        </w:rPr>
        <w:t>3</w:t>
      </w:r>
    </w:p>
    <w:p w:rsidR="00366EF4" w:rsidRDefault="00366EF4">
      <w:pPr>
        <w:jc w:val="center"/>
        <w:rPr>
          <w:b/>
          <w:bCs/>
          <w:sz w:val="28"/>
        </w:rPr>
      </w:pPr>
    </w:p>
    <w:p w:rsidR="00366EF4" w:rsidRDefault="00366EF4">
      <w:pPr>
        <w:jc w:val="center"/>
        <w:rPr>
          <w:b/>
          <w:bCs/>
          <w:sz w:val="28"/>
        </w:rPr>
      </w:pPr>
    </w:p>
    <w:p w:rsidR="00366EF4" w:rsidRDefault="00366EF4">
      <w:pPr>
        <w:jc w:val="center"/>
        <w:rPr>
          <w:b/>
          <w:bCs/>
          <w:sz w:val="28"/>
        </w:rPr>
      </w:pPr>
    </w:p>
    <w:p w:rsidR="00366EF4" w:rsidRDefault="00366EF4">
      <w:pPr>
        <w:jc w:val="center"/>
        <w:rPr>
          <w:b/>
          <w:bCs/>
          <w:sz w:val="28"/>
        </w:rPr>
      </w:pPr>
    </w:p>
    <w:p w:rsidR="000A3D2E" w:rsidRDefault="000A3D2E">
      <w:pPr>
        <w:jc w:val="center"/>
        <w:rPr>
          <w:b/>
          <w:bCs/>
          <w:sz w:val="28"/>
        </w:rPr>
      </w:pPr>
    </w:p>
    <w:p w:rsidR="00366EF4" w:rsidRDefault="00366EF4">
      <w:pPr>
        <w:rPr>
          <w:b/>
          <w:bCs/>
          <w:sz w:val="24"/>
        </w:rPr>
      </w:pPr>
    </w:p>
    <w:p w:rsidR="00366EF4" w:rsidRDefault="000A3D2E">
      <w:pPr>
        <w:rPr>
          <w:b/>
          <w:bCs/>
          <w:sz w:val="24"/>
        </w:rPr>
      </w:pPr>
      <w:r>
        <w:rPr>
          <w:b/>
          <w:bCs/>
          <w:sz w:val="24"/>
        </w:rPr>
        <w:t>Predkladá :</w:t>
      </w:r>
    </w:p>
    <w:p w:rsidR="000A3D2E" w:rsidRDefault="000A3D2E">
      <w:pPr>
        <w:rPr>
          <w:b/>
          <w:bCs/>
          <w:sz w:val="24"/>
        </w:rPr>
      </w:pPr>
    </w:p>
    <w:p w:rsidR="000A3D2E" w:rsidRPr="00D159EF" w:rsidRDefault="000A3D2E">
      <w:pPr>
        <w:rPr>
          <w:b/>
          <w:bCs/>
          <w:sz w:val="24"/>
        </w:rPr>
      </w:pPr>
      <w:r w:rsidRPr="00D159EF">
        <w:rPr>
          <w:b/>
          <w:bCs/>
          <w:sz w:val="24"/>
        </w:rPr>
        <w:t>PaedDr. Marta Habánová</w:t>
      </w: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84017B">
      <w:pPr>
        <w:rPr>
          <w:bCs/>
          <w:sz w:val="24"/>
        </w:rPr>
      </w:pPr>
      <w:r>
        <w:rPr>
          <w:bCs/>
          <w:sz w:val="24"/>
        </w:rPr>
        <w:t xml:space="preserve">Dňa </w:t>
      </w:r>
      <w:r w:rsidR="00205108">
        <w:rPr>
          <w:bCs/>
          <w:sz w:val="24"/>
        </w:rPr>
        <w:t>10</w:t>
      </w:r>
      <w:r w:rsidR="000A3D2E">
        <w:rPr>
          <w:bCs/>
          <w:sz w:val="24"/>
        </w:rPr>
        <w:t>.10.201</w:t>
      </w:r>
      <w:r w:rsidR="00980FEC">
        <w:rPr>
          <w:bCs/>
          <w:sz w:val="24"/>
        </w:rPr>
        <w:t>3</w:t>
      </w:r>
      <w:r w:rsidR="000A3D2E">
        <w:rPr>
          <w:bCs/>
          <w:sz w:val="24"/>
        </w:rPr>
        <w:t xml:space="preserve">                                                                riaditeľka ŠZŠ – SA v Jelke</w:t>
      </w: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/>
          <w:bCs/>
          <w:sz w:val="24"/>
        </w:rPr>
      </w:pPr>
      <w:r>
        <w:rPr>
          <w:b/>
          <w:bCs/>
          <w:sz w:val="24"/>
        </w:rPr>
        <w:t>Vyjadrenie zriaďovateľa :</w:t>
      </w:r>
    </w:p>
    <w:p w:rsidR="000A3D2E" w:rsidRDefault="000A3D2E">
      <w:pPr>
        <w:rPr>
          <w:b/>
          <w:bCs/>
          <w:sz w:val="24"/>
        </w:rPr>
      </w:pPr>
    </w:p>
    <w:p w:rsidR="000A3D2E" w:rsidRDefault="00AE0E99">
      <w:pPr>
        <w:rPr>
          <w:bCs/>
          <w:sz w:val="24"/>
        </w:rPr>
      </w:pPr>
      <w:r>
        <w:rPr>
          <w:bCs/>
          <w:sz w:val="24"/>
        </w:rPr>
        <w:t xml:space="preserve">Okresný </w:t>
      </w:r>
      <w:r w:rsidR="000A3D2E">
        <w:rPr>
          <w:bCs/>
          <w:sz w:val="24"/>
        </w:rPr>
        <w:t xml:space="preserve"> úrad v Trnave, </w:t>
      </w:r>
      <w:r w:rsidR="00A068CF">
        <w:rPr>
          <w:bCs/>
          <w:sz w:val="24"/>
        </w:rPr>
        <w:t xml:space="preserve">Odbor školstva, </w:t>
      </w:r>
      <w:r>
        <w:rPr>
          <w:bCs/>
          <w:sz w:val="24"/>
        </w:rPr>
        <w:t>Kollárova 8</w:t>
      </w:r>
      <w:r w:rsidR="000A3D2E">
        <w:rPr>
          <w:bCs/>
          <w:sz w:val="24"/>
        </w:rPr>
        <w:t>, Trnava</w:t>
      </w:r>
    </w:p>
    <w:p w:rsidR="000A3D2E" w:rsidRDefault="000A3D2E">
      <w:pPr>
        <w:rPr>
          <w:bCs/>
          <w:sz w:val="24"/>
        </w:rPr>
      </w:pPr>
      <w:r>
        <w:rPr>
          <w:bCs/>
          <w:sz w:val="24"/>
        </w:rPr>
        <w:t>Schvaľuje – neschvaľuje Správu o výchovno – vzdelávacej činnosti, jej výsledkoch a podmienkach škôl a školský</w:t>
      </w:r>
      <w:r w:rsidR="00980FEC">
        <w:rPr>
          <w:bCs/>
          <w:sz w:val="24"/>
        </w:rPr>
        <w:t>ch zariadení za školský rok 2012</w:t>
      </w:r>
      <w:r>
        <w:rPr>
          <w:bCs/>
          <w:sz w:val="24"/>
        </w:rPr>
        <w:t>/201</w:t>
      </w:r>
      <w:r w:rsidR="00980FEC">
        <w:rPr>
          <w:bCs/>
          <w:sz w:val="24"/>
        </w:rPr>
        <w:t>3</w:t>
      </w:r>
      <w:r>
        <w:rPr>
          <w:bCs/>
          <w:sz w:val="24"/>
        </w:rPr>
        <w:t>.</w:t>
      </w: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Default="000A3D2E">
      <w:pPr>
        <w:rPr>
          <w:bCs/>
          <w:sz w:val="24"/>
        </w:rPr>
      </w:pPr>
    </w:p>
    <w:p w:rsidR="000A3D2E" w:rsidRPr="000A3D2E" w:rsidRDefault="000A3D2E" w:rsidP="000A3D2E">
      <w:pPr>
        <w:tabs>
          <w:tab w:val="left" w:pos="5387"/>
        </w:tabs>
        <w:rPr>
          <w:bCs/>
          <w:sz w:val="24"/>
        </w:rPr>
      </w:pPr>
      <w:r>
        <w:rPr>
          <w:bCs/>
          <w:sz w:val="24"/>
        </w:rPr>
        <w:t>Dňa 31.10.201</w:t>
      </w:r>
      <w:r w:rsidR="00980FEC">
        <w:rPr>
          <w:bCs/>
          <w:sz w:val="24"/>
        </w:rPr>
        <w:t>3</w:t>
      </w:r>
      <w:r>
        <w:rPr>
          <w:bCs/>
          <w:sz w:val="24"/>
        </w:rPr>
        <w:tab/>
      </w:r>
      <w:r w:rsidR="00555EFB">
        <w:rPr>
          <w:bCs/>
          <w:sz w:val="24"/>
        </w:rPr>
        <w:t xml:space="preserve">vedúca odboru školstva </w:t>
      </w:r>
      <w:r w:rsidR="001B600D">
        <w:rPr>
          <w:bCs/>
          <w:sz w:val="24"/>
        </w:rPr>
        <w:t>OÚ v Trnave</w:t>
      </w:r>
    </w:p>
    <w:p w:rsidR="00366EF4" w:rsidRDefault="00366EF4">
      <w:pPr>
        <w:rPr>
          <w:b/>
          <w:bCs/>
          <w:sz w:val="24"/>
        </w:rPr>
      </w:pPr>
    </w:p>
    <w:p w:rsidR="00366EF4" w:rsidRDefault="00366EF4">
      <w:pPr>
        <w:rPr>
          <w:b/>
          <w:bCs/>
          <w:sz w:val="24"/>
        </w:rPr>
      </w:pPr>
    </w:p>
    <w:p w:rsidR="000A3D2E" w:rsidRDefault="000A3D2E">
      <w:pPr>
        <w:rPr>
          <w:sz w:val="24"/>
        </w:rPr>
      </w:pPr>
    </w:p>
    <w:p w:rsidR="000A3D2E" w:rsidRDefault="000A3D2E">
      <w:pPr>
        <w:rPr>
          <w:sz w:val="24"/>
        </w:rPr>
      </w:pPr>
    </w:p>
    <w:p w:rsidR="00366EF4" w:rsidRDefault="00366EF4">
      <w:pPr>
        <w:rPr>
          <w:sz w:val="24"/>
        </w:rPr>
      </w:pPr>
      <w:r>
        <w:rPr>
          <w:sz w:val="24"/>
        </w:rPr>
        <w:t xml:space="preserve"> </w:t>
      </w:r>
    </w:p>
    <w:p w:rsidR="00366EF4" w:rsidRDefault="00366EF4" w:rsidP="0039378F">
      <w:pPr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a) Základné identifikačné údaje o škole</w:t>
      </w:r>
    </w:p>
    <w:p w:rsidR="00366EF4" w:rsidRDefault="00366EF4" w:rsidP="0039378F">
      <w:pPr>
        <w:ind w:left="720"/>
        <w:rPr>
          <w:sz w:val="24"/>
        </w:rPr>
      </w:pPr>
    </w:p>
    <w:p w:rsidR="00366EF4" w:rsidRPr="00C35849" w:rsidRDefault="00366EF4" w:rsidP="00E90BFB">
      <w:pPr>
        <w:pStyle w:val="Odsekzoznamu"/>
        <w:numPr>
          <w:ilvl w:val="0"/>
          <w:numId w:val="20"/>
        </w:numPr>
        <w:rPr>
          <w:b/>
          <w:sz w:val="24"/>
        </w:rPr>
      </w:pPr>
      <w:r w:rsidRPr="00C35849">
        <w:rPr>
          <w:b/>
          <w:sz w:val="24"/>
        </w:rPr>
        <w:t xml:space="preserve">Špeciálna základná škola </w:t>
      </w:r>
      <w:r w:rsidR="00D3503C" w:rsidRPr="00C35849">
        <w:rPr>
          <w:b/>
          <w:sz w:val="24"/>
        </w:rPr>
        <w:t>– Speciális Alapiskola</w:t>
      </w:r>
    </w:p>
    <w:p w:rsidR="00E90BFB" w:rsidRDefault="00E90BFB" w:rsidP="0039378F">
      <w:pPr>
        <w:ind w:left="720"/>
        <w:rPr>
          <w:sz w:val="24"/>
        </w:rPr>
      </w:pPr>
    </w:p>
    <w:p w:rsidR="00366EF4" w:rsidRPr="00C35849" w:rsidRDefault="00366EF4" w:rsidP="00E90BFB">
      <w:pPr>
        <w:pStyle w:val="Odsekzoznamu"/>
        <w:numPr>
          <w:ilvl w:val="0"/>
          <w:numId w:val="20"/>
        </w:numPr>
        <w:rPr>
          <w:b/>
          <w:sz w:val="24"/>
        </w:rPr>
      </w:pPr>
      <w:r w:rsidRPr="00C35849">
        <w:rPr>
          <w:b/>
          <w:sz w:val="24"/>
        </w:rPr>
        <w:t>Školská 399, 925 23 Jelka</w:t>
      </w:r>
    </w:p>
    <w:p w:rsidR="00E90BFB" w:rsidRDefault="00E90BFB" w:rsidP="0039378F">
      <w:pPr>
        <w:ind w:left="720"/>
        <w:rPr>
          <w:sz w:val="24"/>
        </w:rPr>
      </w:pPr>
    </w:p>
    <w:p w:rsidR="00366EF4" w:rsidRPr="00E90BFB" w:rsidRDefault="00366EF4" w:rsidP="00E90BFB">
      <w:pPr>
        <w:pStyle w:val="Odsekzoznamu"/>
        <w:numPr>
          <w:ilvl w:val="0"/>
          <w:numId w:val="20"/>
        </w:numPr>
        <w:rPr>
          <w:sz w:val="24"/>
        </w:rPr>
      </w:pPr>
      <w:r w:rsidRPr="00C35849">
        <w:rPr>
          <w:b/>
          <w:sz w:val="24"/>
        </w:rPr>
        <w:t xml:space="preserve">Telefónne číslo: </w:t>
      </w:r>
      <w:r w:rsidRPr="00E90BFB">
        <w:rPr>
          <w:sz w:val="24"/>
        </w:rPr>
        <w:t>0317876446</w:t>
      </w:r>
      <w:r w:rsidR="00D3503C" w:rsidRPr="00E90BFB">
        <w:rPr>
          <w:sz w:val="24"/>
        </w:rPr>
        <w:t>, 0317876615, 0915756491</w:t>
      </w:r>
    </w:p>
    <w:p w:rsidR="00E90BFB" w:rsidRDefault="00366EF4" w:rsidP="0039378F">
      <w:pPr>
        <w:ind w:left="720"/>
        <w:rPr>
          <w:sz w:val="24"/>
        </w:rPr>
      </w:pPr>
      <w:r>
        <w:rPr>
          <w:sz w:val="24"/>
        </w:rPr>
        <w:t xml:space="preserve">   </w:t>
      </w:r>
      <w:r w:rsidR="00E90BFB">
        <w:rPr>
          <w:sz w:val="24"/>
        </w:rPr>
        <w:t xml:space="preserve">    </w:t>
      </w:r>
      <w:r w:rsidRPr="00C35849">
        <w:rPr>
          <w:b/>
          <w:sz w:val="24"/>
        </w:rPr>
        <w:t>Faxové číslo:</w:t>
      </w:r>
      <w:r>
        <w:rPr>
          <w:sz w:val="24"/>
        </w:rPr>
        <w:t xml:space="preserve">   </w:t>
      </w:r>
      <w:r w:rsidR="009A733E">
        <w:rPr>
          <w:sz w:val="24"/>
        </w:rPr>
        <w:t xml:space="preserve">  </w:t>
      </w:r>
      <w:r w:rsidR="007E7A21">
        <w:rPr>
          <w:sz w:val="24"/>
        </w:rPr>
        <w:t>031/7876446</w:t>
      </w:r>
      <w:r>
        <w:rPr>
          <w:sz w:val="24"/>
        </w:rPr>
        <w:t xml:space="preserve">      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 xml:space="preserve">  </w:t>
      </w:r>
    </w:p>
    <w:p w:rsidR="00E90BFB" w:rsidRPr="00E90BFB" w:rsidRDefault="00366EF4" w:rsidP="00E90BFB">
      <w:pPr>
        <w:pStyle w:val="Odsekzoznamu"/>
        <w:numPr>
          <w:ilvl w:val="0"/>
          <w:numId w:val="20"/>
        </w:numPr>
        <w:rPr>
          <w:sz w:val="24"/>
        </w:rPr>
      </w:pPr>
      <w:r w:rsidRPr="00C35849">
        <w:rPr>
          <w:b/>
          <w:sz w:val="24"/>
        </w:rPr>
        <w:t>Internetová a elektronická adresa školy :</w:t>
      </w:r>
      <w:r w:rsidRPr="00E90BFB">
        <w:rPr>
          <w:sz w:val="24"/>
        </w:rPr>
        <w:t xml:space="preserve"> </w:t>
      </w:r>
      <w:r w:rsidR="00D3503C" w:rsidRPr="00E90BFB">
        <w:rPr>
          <w:sz w:val="24"/>
        </w:rPr>
        <w:t xml:space="preserve">http://szsjelka.edupage.org/,  </w:t>
      </w:r>
      <w:r w:rsidRPr="00E90BFB">
        <w:rPr>
          <w:sz w:val="24"/>
        </w:rPr>
        <w:t xml:space="preserve">szsjelka@stonline.sk        </w:t>
      </w: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366EF4" w:rsidRPr="00E90BFB" w:rsidRDefault="00366EF4" w:rsidP="00E90BFB">
      <w:pPr>
        <w:pStyle w:val="Odsekzoznamu"/>
        <w:numPr>
          <w:ilvl w:val="0"/>
          <w:numId w:val="20"/>
        </w:numPr>
        <w:rPr>
          <w:sz w:val="24"/>
        </w:rPr>
      </w:pPr>
      <w:r w:rsidRPr="00C35849">
        <w:rPr>
          <w:b/>
          <w:sz w:val="24"/>
        </w:rPr>
        <w:t>Zriaďovateľ školy:</w:t>
      </w:r>
      <w:r w:rsidR="00C35849">
        <w:rPr>
          <w:sz w:val="24"/>
        </w:rPr>
        <w:t xml:space="preserve">  </w:t>
      </w:r>
      <w:r w:rsidR="001E4F5C">
        <w:rPr>
          <w:sz w:val="24"/>
        </w:rPr>
        <w:t xml:space="preserve">Okresný </w:t>
      </w:r>
      <w:r w:rsidRPr="00E90BFB">
        <w:rPr>
          <w:sz w:val="24"/>
        </w:rPr>
        <w:t xml:space="preserve"> úrad v Trnave, </w:t>
      </w:r>
      <w:r w:rsidR="001E4F5C">
        <w:rPr>
          <w:sz w:val="24"/>
        </w:rPr>
        <w:t>Odbor školstva, Kollárova 8</w:t>
      </w:r>
      <w:r w:rsidRPr="00E90BFB">
        <w:rPr>
          <w:sz w:val="24"/>
        </w:rPr>
        <w:t>, 91717 Trnava</w:t>
      </w:r>
    </w:p>
    <w:p w:rsidR="00E90BFB" w:rsidRDefault="00E90BFB" w:rsidP="0039378F">
      <w:pPr>
        <w:ind w:left="720"/>
        <w:rPr>
          <w:sz w:val="24"/>
        </w:rPr>
      </w:pPr>
    </w:p>
    <w:p w:rsidR="00366EF4" w:rsidRPr="00E90BFB" w:rsidRDefault="00366EF4" w:rsidP="00E90BFB">
      <w:pPr>
        <w:pStyle w:val="Odsekzoznamu"/>
        <w:numPr>
          <w:ilvl w:val="0"/>
          <w:numId w:val="20"/>
        </w:numPr>
        <w:rPr>
          <w:sz w:val="24"/>
        </w:rPr>
      </w:pPr>
      <w:r w:rsidRPr="00C35849">
        <w:rPr>
          <w:b/>
          <w:sz w:val="24"/>
        </w:rPr>
        <w:t>Riaditeľka školy:</w:t>
      </w:r>
      <w:r w:rsidRPr="00E90BFB">
        <w:rPr>
          <w:sz w:val="24"/>
        </w:rPr>
        <w:t xml:space="preserve">      PaedDr. Marta Habánová</w:t>
      </w:r>
    </w:p>
    <w:p w:rsidR="00E90BFB" w:rsidRDefault="00E90BFB" w:rsidP="0039378F">
      <w:pPr>
        <w:ind w:left="720"/>
        <w:rPr>
          <w:sz w:val="24"/>
        </w:rPr>
      </w:pPr>
      <w:r>
        <w:rPr>
          <w:sz w:val="24"/>
        </w:rPr>
        <w:t xml:space="preserve">      </w:t>
      </w:r>
      <w:r w:rsidRPr="00C35849">
        <w:rPr>
          <w:b/>
          <w:sz w:val="24"/>
        </w:rPr>
        <w:t>Zástupca riaditeľky školy :</w:t>
      </w:r>
      <w:r>
        <w:rPr>
          <w:sz w:val="24"/>
        </w:rPr>
        <w:t xml:space="preserve"> Mgr. Ladislav Antal</w:t>
      </w:r>
    </w:p>
    <w:p w:rsidR="00E90BFB" w:rsidRDefault="00E90BFB" w:rsidP="0039378F">
      <w:pPr>
        <w:ind w:left="720"/>
        <w:rPr>
          <w:sz w:val="24"/>
        </w:rPr>
      </w:pPr>
    </w:p>
    <w:p w:rsidR="00636B37" w:rsidRDefault="00366EF4" w:rsidP="00E90BFB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C35849">
        <w:rPr>
          <w:b/>
          <w:sz w:val="24"/>
          <w:szCs w:val="24"/>
        </w:rPr>
        <w:t>Poradné orgány školy:</w:t>
      </w:r>
      <w:r w:rsidRPr="00E90BFB">
        <w:rPr>
          <w:sz w:val="24"/>
          <w:szCs w:val="24"/>
        </w:rPr>
        <w:t xml:space="preserve"> Rada školy – riadi sa Štatútom  rady školy. </w:t>
      </w:r>
      <w:r w:rsidR="00D3503C" w:rsidRPr="00E90BFB">
        <w:rPr>
          <w:sz w:val="24"/>
          <w:szCs w:val="24"/>
        </w:rPr>
        <w:t>RŠ je zložená zo siedmych</w:t>
      </w:r>
      <w:r w:rsidRPr="00E90BFB">
        <w:rPr>
          <w:sz w:val="24"/>
          <w:szCs w:val="24"/>
        </w:rPr>
        <w:t xml:space="preserve"> členov</w:t>
      </w:r>
      <w:r w:rsidR="00636B37" w:rsidRPr="00E90BFB">
        <w:rPr>
          <w:sz w:val="24"/>
          <w:szCs w:val="24"/>
        </w:rPr>
        <w:t xml:space="preserve"> :</w:t>
      </w:r>
    </w:p>
    <w:p w:rsidR="00E90BFB" w:rsidRPr="00E90BFB" w:rsidRDefault="00E90BFB" w:rsidP="00E90BFB">
      <w:pPr>
        <w:pStyle w:val="Odsekzoznamu"/>
        <w:ind w:left="1080"/>
        <w:rPr>
          <w:sz w:val="24"/>
          <w:szCs w:val="24"/>
        </w:rPr>
      </w:pPr>
    </w:p>
    <w:p w:rsidR="00636B37" w:rsidRPr="00636B37" w:rsidRDefault="00636B37" w:rsidP="00636B37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6B37">
        <w:rPr>
          <w:sz w:val="24"/>
          <w:szCs w:val="24"/>
        </w:rPr>
        <w:t>Katarína Stredánska, Mgr., zástupkyňa pedagogickách zamestnancov školy</w:t>
      </w:r>
    </w:p>
    <w:p w:rsidR="00636B37" w:rsidRPr="00636B37" w:rsidRDefault="00636B37" w:rsidP="00636B37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6B37">
        <w:rPr>
          <w:sz w:val="24"/>
          <w:szCs w:val="24"/>
        </w:rPr>
        <w:t>Kristína Lénárt, Mgr., zástupkyňa pedagogických zamestnancov školy</w:t>
      </w:r>
    </w:p>
    <w:p w:rsidR="00636B37" w:rsidRPr="00636B37" w:rsidRDefault="00636B37" w:rsidP="00636B37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6B37">
        <w:rPr>
          <w:sz w:val="24"/>
          <w:szCs w:val="24"/>
        </w:rPr>
        <w:t>Eleonóra Rablánska, zástupkyňa nepedagogických zamestnancov školy</w:t>
      </w:r>
    </w:p>
    <w:p w:rsidR="00636B37" w:rsidRPr="00636B37" w:rsidRDefault="00636B37" w:rsidP="00636B37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6B37">
        <w:rPr>
          <w:sz w:val="24"/>
          <w:szCs w:val="24"/>
        </w:rPr>
        <w:t>Valéria Šípošová, zástupkyňa rodičov žiakov školy</w:t>
      </w:r>
    </w:p>
    <w:p w:rsidR="00636B37" w:rsidRPr="00636B37" w:rsidRDefault="00636B37" w:rsidP="00636B37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6B37">
        <w:rPr>
          <w:sz w:val="24"/>
          <w:szCs w:val="24"/>
        </w:rPr>
        <w:t>Ľubica Jakabovičová, Mgr., delegovaný zástupca KŠÚ v Trnave</w:t>
      </w:r>
    </w:p>
    <w:p w:rsidR="00636B37" w:rsidRPr="00636B37" w:rsidRDefault="00636B37" w:rsidP="00636B37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6B37">
        <w:rPr>
          <w:sz w:val="24"/>
          <w:szCs w:val="24"/>
        </w:rPr>
        <w:t>Oľga Doborová, Mgr., delegovaný zástupca KŠÚ v Trnave</w:t>
      </w:r>
    </w:p>
    <w:p w:rsidR="00636B37" w:rsidRPr="00636B37" w:rsidRDefault="00636B37" w:rsidP="00636B37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6B37">
        <w:rPr>
          <w:sz w:val="24"/>
          <w:szCs w:val="24"/>
        </w:rPr>
        <w:t>Karol Grajcar, PaedDr., delegovaný zástupca KŠÚ v Trnave</w:t>
      </w:r>
    </w:p>
    <w:p w:rsidR="00636B37" w:rsidRDefault="00636B37" w:rsidP="0039378F">
      <w:pPr>
        <w:ind w:left="720"/>
        <w:rPr>
          <w:sz w:val="24"/>
        </w:rPr>
      </w:pPr>
    </w:p>
    <w:p w:rsidR="00366EF4" w:rsidRDefault="00FE2FC2" w:rsidP="0039378F">
      <w:pPr>
        <w:ind w:left="720"/>
        <w:rPr>
          <w:sz w:val="24"/>
        </w:rPr>
      </w:pPr>
      <w:r>
        <w:rPr>
          <w:sz w:val="24"/>
        </w:rPr>
        <w:t xml:space="preserve">Úlohou Rady školy </w:t>
      </w:r>
      <w:r w:rsidR="00366EF4">
        <w:rPr>
          <w:sz w:val="24"/>
        </w:rPr>
        <w:t xml:space="preserve"> je vyjadrovať sa a presadzovať záujmy žiakov a zamestnancov školy, záujmy rodičov v oblasti výchovy a vzdelávania. Plní tiež funkciu verejnej kontroly práce vedúceho zamestnanca školy. </w:t>
      </w:r>
    </w:p>
    <w:p w:rsidR="00922326" w:rsidRDefault="00922326" w:rsidP="0039378F">
      <w:pPr>
        <w:ind w:left="720"/>
        <w:rPr>
          <w:sz w:val="24"/>
        </w:rPr>
      </w:pPr>
    </w:p>
    <w:p w:rsidR="00366EF4" w:rsidRDefault="00366EF4" w:rsidP="0039378F">
      <w:pPr>
        <w:ind w:left="720"/>
        <w:rPr>
          <w:sz w:val="24"/>
        </w:rPr>
      </w:pPr>
      <w:r>
        <w:rPr>
          <w:sz w:val="24"/>
        </w:rPr>
        <w:t xml:space="preserve">Ďalším poradným orgánom školy je </w:t>
      </w:r>
      <w:r w:rsidRPr="00C35849">
        <w:rPr>
          <w:b/>
          <w:sz w:val="24"/>
        </w:rPr>
        <w:t>Metodické združenie</w:t>
      </w:r>
      <w:r>
        <w:rPr>
          <w:sz w:val="24"/>
        </w:rPr>
        <w:t xml:space="preserve">. Hlavným cieľom jeho činnosti bola výmena skúseností pedagogických zamestnancov, oboznamovanie sa s referátmi  z odborných článkov publikovaných v aktuálnej  odbornej literatúre a v časopisoch. V šk. roku </w:t>
      </w:r>
      <w:r w:rsidR="00A036F6">
        <w:rPr>
          <w:sz w:val="24"/>
        </w:rPr>
        <w:t>sme realizovali 4 zasadnutia MZ</w:t>
      </w:r>
      <w:r>
        <w:rPr>
          <w:sz w:val="24"/>
        </w:rPr>
        <w:t xml:space="preserve"> </w:t>
      </w:r>
      <w:r w:rsidR="00F81C9C">
        <w:rPr>
          <w:sz w:val="24"/>
        </w:rPr>
        <w:t>,</w:t>
      </w:r>
      <w:r w:rsidR="00A036F6">
        <w:rPr>
          <w:sz w:val="24"/>
        </w:rPr>
        <w:t xml:space="preserve"> </w:t>
      </w:r>
      <w:r w:rsidR="00F81C9C">
        <w:rPr>
          <w:sz w:val="24"/>
        </w:rPr>
        <w:t>ktoré sme realizovali v teoreticko-odbornej rovine.</w:t>
      </w:r>
      <w:r w:rsidR="00502D36">
        <w:rPr>
          <w:sz w:val="24"/>
        </w:rPr>
        <w:t xml:space="preserve"> </w:t>
      </w:r>
      <w:r>
        <w:rPr>
          <w:sz w:val="24"/>
        </w:rPr>
        <w:t xml:space="preserve">Všetky úlohy vytýčené v Pláne MZ boli splnené. Práca MZ i v tomto šk. roku dala príležitosť k výmene skúseností </w:t>
      </w:r>
      <w:r w:rsidR="00502D36">
        <w:rPr>
          <w:sz w:val="24"/>
        </w:rPr>
        <w:t>a aktuálnemu riešeniu ped</w:t>
      </w:r>
      <w:r w:rsidR="00800310">
        <w:rPr>
          <w:sz w:val="24"/>
        </w:rPr>
        <w:t xml:space="preserve">agogických problémov žiakov, </w:t>
      </w:r>
      <w:r>
        <w:rPr>
          <w:sz w:val="24"/>
        </w:rPr>
        <w:t xml:space="preserve">odbornému vzdelávaniu sa a otvorenej diskusii. </w:t>
      </w:r>
      <w:r w:rsidR="00F81C9C">
        <w:rPr>
          <w:sz w:val="24"/>
        </w:rPr>
        <w:t xml:space="preserve">I v tomto školskom roku sme aktuálne riešili problémy v škole týkajúce sa správania žiakov. </w:t>
      </w:r>
      <w:r w:rsidR="00800310">
        <w:rPr>
          <w:sz w:val="24"/>
        </w:rPr>
        <w:t>Výsledkom úzkej spolupráce sociálnej kurately</w:t>
      </w:r>
      <w:r w:rsidR="00DB2231">
        <w:rPr>
          <w:sz w:val="24"/>
        </w:rPr>
        <w:t xml:space="preserve"> a </w:t>
      </w:r>
      <w:r w:rsidR="00490E69">
        <w:rPr>
          <w:sz w:val="24"/>
        </w:rPr>
        <w:t>polície bolo úspešné zv</w:t>
      </w:r>
      <w:r w:rsidR="00800310">
        <w:rPr>
          <w:sz w:val="24"/>
        </w:rPr>
        <w:t>ádnutie problémov žiakov s</w:t>
      </w:r>
      <w:r w:rsidR="00DB2231">
        <w:rPr>
          <w:sz w:val="24"/>
        </w:rPr>
        <w:t> poruchami správania.</w:t>
      </w:r>
      <w:r w:rsidR="00800310">
        <w:rPr>
          <w:sz w:val="24"/>
        </w:rPr>
        <w:t xml:space="preserve"> </w:t>
      </w:r>
      <w:r w:rsidR="00490E69">
        <w:rPr>
          <w:sz w:val="24"/>
        </w:rPr>
        <w:t xml:space="preserve">Pozitívnym krokom v prospech žiačky 4.ročníka bolo jej umiestnenie do Detského domova Piešťany-Kocurice. Kladne hodnotíme i pomerne časté osobné návštevy pracovníčok Oddelenia starostlivosti o deti v našej škole a nadväzne v rodinách. </w:t>
      </w:r>
      <w:r w:rsidR="00800310">
        <w:rPr>
          <w:sz w:val="24"/>
        </w:rPr>
        <w:t>Na škole sa do konca školského roka udržiavala disciplína v rámci normy</w:t>
      </w:r>
      <w:r w:rsidR="00DB2231">
        <w:rPr>
          <w:sz w:val="24"/>
        </w:rPr>
        <w:t>.</w:t>
      </w:r>
      <w:r w:rsidR="00800310">
        <w:rPr>
          <w:sz w:val="24"/>
        </w:rPr>
        <w:t xml:space="preserve"> </w:t>
      </w:r>
      <w:r w:rsidR="00DB2231">
        <w:rPr>
          <w:sz w:val="24"/>
        </w:rPr>
        <w:t>P</w:t>
      </w:r>
      <w:r w:rsidR="00800310">
        <w:rPr>
          <w:sz w:val="24"/>
        </w:rPr>
        <w:t xml:space="preserve">restalo dochádzať k šikanovaniu, na žiakoch sme nepozorovali požitie psychotrópnych látok a zlepšil sa </w:t>
      </w:r>
      <w:r w:rsidR="00800310">
        <w:rPr>
          <w:sz w:val="24"/>
        </w:rPr>
        <w:lastRenderedPageBreak/>
        <w:t>aj rešpekt zo strany žiakov voči pedagógom. V tomto školskom roku naďalej pozitívne hodnotíme postoj a záujem rodičov o naš</w:t>
      </w:r>
      <w:r w:rsidR="00DB2231">
        <w:rPr>
          <w:sz w:val="24"/>
        </w:rPr>
        <w:t>u</w:t>
      </w:r>
      <w:r w:rsidR="00800310">
        <w:rPr>
          <w:sz w:val="24"/>
        </w:rPr>
        <w:t xml:space="preserve"> škol</w:t>
      </w:r>
      <w:r w:rsidR="00DB2231">
        <w:rPr>
          <w:sz w:val="24"/>
        </w:rPr>
        <w:t>u</w:t>
      </w:r>
      <w:r w:rsidR="00800310">
        <w:rPr>
          <w:sz w:val="24"/>
        </w:rPr>
        <w:t xml:space="preserve">. </w:t>
      </w:r>
    </w:p>
    <w:p w:rsidR="00222D13" w:rsidRDefault="00222D13" w:rsidP="0039378F">
      <w:pPr>
        <w:ind w:left="720"/>
        <w:rPr>
          <w:sz w:val="24"/>
        </w:rPr>
      </w:pPr>
    </w:p>
    <w:p w:rsidR="00B4448F" w:rsidRDefault="00DE7143" w:rsidP="009F3ECE">
      <w:pPr>
        <w:ind w:left="720"/>
        <w:rPr>
          <w:sz w:val="24"/>
        </w:rPr>
      </w:pPr>
      <w:r>
        <w:rPr>
          <w:sz w:val="24"/>
        </w:rPr>
        <w:t>V školskom roku 2012/2013</w:t>
      </w:r>
      <w:r w:rsidR="00B4448F">
        <w:rPr>
          <w:sz w:val="24"/>
        </w:rPr>
        <w:t xml:space="preserve"> </w:t>
      </w:r>
      <w:r w:rsidR="009F3ECE">
        <w:rPr>
          <w:sz w:val="24"/>
        </w:rPr>
        <w:t xml:space="preserve">pracovali dve skupiny ŠKD. </w:t>
      </w:r>
      <w:r w:rsidR="00B4448F">
        <w:rPr>
          <w:sz w:val="24"/>
        </w:rPr>
        <w:t xml:space="preserve">Záujem o účasť v ŠKD zo strany rodičov </w:t>
      </w:r>
      <w:r w:rsidR="001A722D">
        <w:rPr>
          <w:sz w:val="24"/>
        </w:rPr>
        <w:t xml:space="preserve">bol veľký – </w:t>
      </w:r>
      <w:r w:rsidR="00F458DB">
        <w:rPr>
          <w:sz w:val="24"/>
        </w:rPr>
        <w:t>16</w:t>
      </w:r>
      <w:r w:rsidR="001A722D">
        <w:rPr>
          <w:sz w:val="24"/>
        </w:rPr>
        <w:t xml:space="preserve"> žiakov. Práca ŠKD bola ú</w:t>
      </w:r>
      <w:r w:rsidR="009F3ECE">
        <w:rPr>
          <w:sz w:val="24"/>
        </w:rPr>
        <w:t>spešná a rodičia boli motivovaní</w:t>
      </w:r>
      <w:r w:rsidR="001A722D">
        <w:rPr>
          <w:sz w:val="24"/>
        </w:rPr>
        <w:t xml:space="preserve"> i tým, že pobyt v ŠKD je bez poplatku. Práca v ŠKD je dôležitou súčasťou socializácie žiakov a prevencie pred protispoločenskými j</w:t>
      </w:r>
      <w:r w:rsidR="008B7A30">
        <w:rPr>
          <w:sz w:val="24"/>
        </w:rPr>
        <w:t>avmi, nakoľko žiaci i v popol</w:t>
      </w:r>
      <w:r w:rsidR="002A05CB">
        <w:rPr>
          <w:sz w:val="24"/>
        </w:rPr>
        <w:t xml:space="preserve">udňajších hodinách </w:t>
      </w:r>
      <w:r w:rsidR="001A722D">
        <w:rPr>
          <w:sz w:val="24"/>
        </w:rPr>
        <w:t xml:space="preserve"> </w:t>
      </w:r>
      <w:r w:rsidR="008B7A30">
        <w:rPr>
          <w:sz w:val="24"/>
        </w:rPr>
        <w:t>sú zames</w:t>
      </w:r>
      <w:r w:rsidR="00F51562">
        <w:rPr>
          <w:sz w:val="24"/>
        </w:rPr>
        <w:t>tnaní</w:t>
      </w:r>
      <w:r w:rsidR="008B7A30">
        <w:rPr>
          <w:sz w:val="24"/>
        </w:rPr>
        <w:t xml:space="preserve"> zmysluplnou činnosťou</w:t>
      </w:r>
      <w:r w:rsidR="001A722D">
        <w:rPr>
          <w:sz w:val="24"/>
        </w:rPr>
        <w:t>.</w:t>
      </w:r>
    </w:p>
    <w:p w:rsidR="001A722D" w:rsidRDefault="001A722D" w:rsidP="0039378F">
      <w:pPr>
        <w:ind w:left="720"/>
        <w:rPr>
          <w:sz w:val="24"/>
        </w:rPr>
      </w:pPr>
    </w:p>
    <w:p w:rsidR="00F51562" w:rsidRDefault="00F51562" w:rsidP="0039378F">
      <w:pPr>
        <w:ind w:left="720"/>
        <w:rPr>
          <w:sz w:val="24"/>
        </w:rPr>
      </w:pPr>
    </w:p>
    <w:p w:rsidR="00366EF4" w:rsidRDefault="00C35849" w:rsidP="00C35849">
      <w:pPr>
        <w:rPr>
          <w:b/>
          <w:bCs/>
          <w:sz w:val="24"/>
        </w:rPr>
      </w:pPr>
      <w:r>
        <w:rPr>
          <w:sz w:val="24"/>
        </w:rPr>
        <w:t xml:space="preserve">             </w:t>
      </w:r>
      <w:r w:rsidR="00366EF4">
        <w:rPr>
          <w:sz w:val="24"/>
        </w:rPr>
        <w:t xml:space="preserve">b) </w:t>
      </w:r>
      <w:r>
        <w:rPr>
          <w:sz w:val="24"/>
        </w:rPr>
        <w:t xml:space="preserve"> </w:t>
      </w:r>
      <w:r w:rsidR="00366EF4">
        <w:rPr>
          <w:b/>
          <w:bCs/>
          <w:sz w:val="24"/>
        </w:rPr>
        <w:t>Údaje o počte žiakov školy:</w:t>
      </w:r>
    </w:p>
    <w:p w:rsidR="000F2B0C" w:rsidRDefault="000F2B0C" w:rsidP="00C35849">
      <w:pPr>
        <w:rPr>
          <w:b/>
          <w:bCs/>
          <w:sz w:val="24"/>
        </w:rPr>
      </w:pPr>
    </w:p>
    <w:p w:rsidR="001478B3" w:rsidRDefault="001478B3" w:rsidP="0039378F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674468">
        <w:rPr>
          <w:sz w:val="24"/>
        </w:rPr>
        <w:t xml:space="preserve"> </w:t>
      </w:r>
      <w:r w:rsidR="00817F2D">
        <w:rPr>
          <w:sz w:val="24"/>
        </w:rPr>
        <w:t xml:space="preserve">Prípravný ročník:   </w:t>
      </w:r>
      <w:r w:rsidR="00883A0E">
        <w:rPr>
          <w:sz w:val="24"/>
        </w:rPr>
        <w:t>0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1. ročník     -       </w:t>
      </w:r>
      <w:r w:rsidR="00817F2D">
        <w:rPr>
          <w:sz w:val="24"/>
        </w:rPr>
        <w:t xml:space="preserve">    </w:t>
      </w:r>
      <w:r w:rsidR="00883A0E">
        <w:rPr>
          <w:sz w:val="24"/>
        </w:rPr>
        <w:t>1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2. ročník     -       </w:t>
      </w:r>
      <w:r w:rsidR="00817F2D">
        <w:rPr>
          <w:sz w:val="24"/>
        </w:rPr>
        <w:t xml:space="preserve">    </w:t>
      </w:r>
      <w:r w:rsidR="002522E2">
        <w:rPr>
          <w:sz w:val="24"/>
        </w:rPr>
        <w:t>3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3. ročník     -       </w:t>
      </w:r>
      <w:r w:rsidR="00817F2D">
        <w:rPr>
          <w:sz w:val="24"/>
        </w:rPr>
        <w:t xml:space="preserve">    </w:t>
      </w:r>
      <w:r w:rsidR="00F04536">
        <w:rPr>
          <w:sz w:val="24"/>
        </w:rPr>
        <w:t>5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4. ročník     -       </w:t>
      </w:r>
      <w:r w:rsidR="00817F2D">
        <w:rPr>
          <w:sz w:val="24"/>
        </w:rPr>
        <w:t xml:space="preserve">    </w:t>
      </w:r>
      <w:r w:rsidR="002522E2">
        <w:rPr>
          <w:sz w:val="24"/>
        </w:rPr>
        <w:t>5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5. ročník     -       </w:t>
      </w:r>
      <w:r w:rsidR="00817F2D">
        <w:rPr>
          <w:sz w:val="24"/>
        </w:rPr>
        <w:t xml:space="preserve">    </w:t>
      </w:r>
      <w:r w:rsidR="002522E2">
        <w:rPr>
          <w:sz w:val="24"/>
        </w:rPr>
        <w:t>4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6. ročník     -       </w:t>
      </w:r>
      <w:r w:rsidR="00817F2D">
        <w:rPr>
          <w:sz w:val="24"/>
        </w:rPr>
        <w:t xml:space="preserve">    </w:t>
      </w:r>
      <w:r w:rsidR="002522E2">
        <w:rPr>
          <w:sz w:val="24"/>
        </w:rPr>
        <w:t>5</w:t>
      </w:r>
      <w:r w:rsidR="00817F2D">
        <w:rPr>
          <w:sz w:val="24"/>
        </w:rPr>
        <w:t xml:space="preserve">  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7. ročník     -      </w:t>
      </w:r>
      <w:r w:rsidR="001478B3">
        <w:rPr>
          <w:sz w:val="24"/>
        </w:rPr>
        <w:t xml:space="preserve"> </w:t>
      </w:r>
      <w:r w:rsidR="00817F2D">
        <w:rPr>
          <w:sz w:val="24"/>
        </w:rPr>
        <w:t xml:space="preserve">    </w:t>
      </w:r>
      <w:r w:rsidR="002522E2">
        <w:rPr>
          <w:sz w:val="24"/>
        </w:rPr>
        <w:t>9</w:t>
      </w:r>
      <w:r w:rsidR="00817F2D">
        <w:rPr>
          <w:sz w:val="24"/>
        </w:rPr>
        <w:t xml:space="preserve"> 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8. ročník     -       </w:t>
      </w:r>
      <w:r w:rsidR="00817F2D">
        <w:rPr>
          <w:sz w:val="24"/>
        </w:rPr>
        <w:t xml:space="preserve">    </w:t>
      </w:r>
      <w:r w:rsidR="00E41852">
        <w:rPr>
          <w:sz w:val="24"/>
        </w:rPr>
        <w:t>2</w:t>
      </w:r>
      <w:r w:rsidR="00817F2D">
        <w:rPr>
          <w:sz w:val="24"/>
        </w:rPr>
        <w:t xml:space="preserve">   </w:t>
      </w:r>
    </w:p>
    <w:p w:rsidR="00366EF4" w:rsidRDefault="00366EF4" w:rsidP="0039378F">
      <w:pPr>
        <w:ind w:left="1080"/>
        <w:rPr>
          <w:sz w:val="24"/>
        </w:rPr>
      </w:pPr>
      <w:r>
        <w:rPr>
          <w:sz w:val="24"/>
        </w:rPr>
        <w:t xml:space="preserve">9. ročník     -       </w:t>
      </w:r>
      <w:r w:rsidR="00817F2D">
        <w:rPr>
          <w:sz w:val="24"/>
        </w:rPr>
        <w:t xml:space="preserve">    </w:t>
      </w:r>
      <w:r w:rsidR="00EA27ED">
        <w:rPr>
          <w:sz w:val="24"/>
        </w:rPr>
        <w:t>7</w:t>
      </w:r>
    </w:p>
    <w:p w:rsidR="00C35849" w:rsidRPr="00C35849" w:rsidRDefault="00C35849" w:rsidP="0039378F">
      <w:pPr>
        <w:ind w:left="1080"/>
        <w:rPr>
          <w:b/>
          <w:sz w:val="24"/>
        </w:rPr>
      </w:pPr>
      <w:r>
        <w:rPr>
          <w:b/>
          <w:sz w:val="24"/>
        </w:rPr>
        <w:t xml:space="preserve">Spolu :                   </w:t>
      </w:r>
      <w:r w:rsidR="002522E2">
        <w:rPr>
          <w:b/>
          <w:sz w:val="24"/>
        </w:rPr>
        <w:t>41</w:t>
      </w:r>
    </w:p>
    <w:p w:rsidR="001478B3" w:rsidRDefault="001478B3" w:rsidP="0039378F">
      <w:pPr>
        <w:ind w:left="1080"/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c) Negatívne 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d) Negatívne</w:t>
      </w:r>
    </w:p>
    <w:p w:rsidR="00817F2D" w:rsidRDefault="00366EF4" w:rsidP="0039378F">
      <w:pPr>
        <w:rPr>
          <w:sz w:val="24"/>
        </w:rPr>
      </w:pPr>
      <w:r>
        <w:rPr>
          <w:sz w:val="24"/>
        </w:rPr>
        <w:t xml:space="preserve">             </w:t>
      </w:r>
    </w:p>
    <w:p w:rsidR="00366EF4" w:rsidRDefault="00817F2D" w:rsidP="0039378F">
      <w:pPr>
        <w:rPr>
          <w:sz w:val="24"/>
        </w:rPr>
      </w:pPr>
      <w:r>
        <w:rPr>
          <w:sz w:val="24"/>
        </w:rPr>
        <w:t xml:space="preserve">             </w:t>
      </w:r>
      <w:r w:rsidR="00366EF4">
        <w:rPr>
          <w:sz w:val="24"/>
        </w:rPr>
        <w:t>e) Na škole sa vyučovalo vo variante A</w:t>
      </w:r>
      <w:r>
        <w:rPr>
          <w:sz w:val="24"/>
        </w:rPr>
        <w:t>,B,C</w:t>
      </w:r>
      <w:r w:rsidR="00366EF4">
        <w:rPr>
          <w:sz w:val="24"/>
        </w:rPr>
        <w:t xml:space="preserve">. 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Prospeli: </w:t>
      </w:r>
      <w:r w:rsidR="00E83534">
        <w:rPr>
          <w:b/>
          <w:sz w:val="24"/>
        </w:rPr>
        <w:t>38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Neprospeli: </w:t>
      </w:r>
      <w:r w:rsidR="00D8093B">
        <w:rPr>
          <w:b/>
          <w:sz w:val="24"/>
        </w:rPr>
        <w:t>2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Neklasifikovaní</w:t>
      </w:r>
      <w:r w:rsidR="009F0163">
        <w:rPr>
          <w:sz w:val="24"/>
        </w:rPr>
        <w:t>:</w:t>
      </w:r>
      <w:r>
        <w:rPr>
          <w:sz w:val="24"/>
        </w:rPr>
        <w:t xml:space="preserve"> </w:t>
      </w:r>
      <w:r w:rsidR="00D8093B">
        <w:rPr>
          <w:b/>
          <w:sz w:val="24"/>
        </w:rPr>
        <w:t>1</w:t>
      </w:r>
    </w:p>
    <w:p w:rsidR="00D873A7" w:rsidRDefault="00366EF4" w:rsidP="0039378F">
      <w:pPr>
        <w:rPr>
          <w:sz w:val="24"/>
        </w:rPr>
      </w:pPr>
      <w:r>
        <w:rPr>
          <w:sz w:val="24"/>
        </w:rPr>
        <w:t xml:space="preserve">             </w:t>
      </w:r>
    </w:p>
    <w:p w:rsidR="00366EF4" w:rsidRDefault="00D873A7" w:rsidP="0039378F">
      <w:pPr>
        <w:rPr>
          <w:sz w:val="24"/>
        </w:rPr>
      </w:pPr>
      <w:r>
        <w:rPr>
          <w:sz w:val="24"/>
        </w:rPr>
        <w:t xml:space="preserve">             </w:t>
      </w:r>
      <w:r w:rsidR="00366EF4">
        <w:rPr>
          <w:sz w:val="24"/>
        </w:rPr>
        <w:t>f)  Negatívne</w:t>
      </w:r>
    </w:p>
    <w:p w:rsidR="000A76F4" w:rsidRDefault="000A76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g) Celkový počet pedagogických zamestnancov</w:t>
      </w:r>
      <w:r w:rsidR="000A76F4">
        <w:rPr>
          <w:sz w:val="24"/>
        </w:rPr>
        <w:t>:</w:t>
      </w:r>
      <w:r>
        <w:rPr>
          <w:sz w:val="24"/>
        </w:rPr>
        <w:t xml:space="preserve"> </w:t>
      </w:r>
      <w:r w:rsidR="008E0805">
        <w:rPr>
          <w:b/>
          <w:sz w:val="24"/>
        </w:rPr>
        <w:t>8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  Riaditeľka – kvalifikačný predpoklad splnený </w:t>
      </w:r>
    </w:p>
    <w:p w:rsidR="00A2075F" w:rsidRDefault="00A2075F" w:rsidP="0039378F">
      <w:pPr>
        <w:rPr>
          <w:sz w:val="24"/>
        </w:rPr>
      </w:pPr>
      <w:r>
        <w:rPr>
          <w:sz w:val="24"/>
        </w:rPr>
        <w:t xml:space="preserve">                 Zástupca riaditeľky - kvalifikačný predpoklad splnený</w:t>
      </w: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  </w:t>
      </w:r>
      <w:r w:rsidR="008E0805">
        <w:rPr>
          <w:sz w:val="24"/>
        </w:rPr>
        <w:t xml:space="preserve">  5</w:t>
      </w:r>
      <w:r w:rsidR="00A2075F">
        <w:rPr>
          <w:sz w:val="24"/>
        </w:rPr>
        <w:t xml:space="preserve"> </w:t>
      </w:r>
      <w:r w:rsidR="00AF4100">
        <w:rPr>
          <w:sz w:val="24"/>
        </w:rPr>
        <w:t>ped. zam.</w:t>
      </w:r>
      <w:r>
        <w:rPr>
          <w:sz w:val="24"/>
        </w:rPr>
        <w:t xml:space="preserve"> – </w:t>
      </w:r>
      <w:r w:rsidR="00373A1E">
        <w:rPr>
          <w:sz w:val="24"/>
        </w:rPr>
        <w:t>kvalifikačný predpoklad splnený</w:t>
      </w:r>
    </w:p>
    <w:p w:rsidR="00D873A7" w:rsidRDefault="00306395" w:rsidP="0039378F">
      <w:pPr>
        <w:rPr>
          <w:sz w:val="24"/>
        </w:rPr>
      </w:pPr>
      <w:r>
        <w:rPr>
          <w:sz w:val="24"/>
        </w:rPr>
        <w:t xml:space="preserve">                 1</w:t>
      </w:r>
      <w:r w:rsidR="00AF4100">
        <w:rPr>
          <w:sz w:val="24"/>
        </w:rPr>
        <w:t xml:space="preserve"> ped. zam.</w:t>
      </w:r>
      <w:r w:rsidR="00D873A7">
        <w:rPr>
          <w:sz w:val="24"/>
        </w:rPr>
        <w:t xml:space="preserve"> – </w:t>
      </w:r>
      <w:r w:rsidR="00AF4100">
        <w:rPr>
          <w:sz w:val="24"/>
        </w:rPr>
        <w:t>doplnenie kval</w:t>
      </w:r>
      <w:r w:rsidR="008E0805">
        <w:rPr>
          <w:sz w:val="24"/>
        </w:rPr>
        <w:t>ifikačného predpokladu v r. 2014</w:t>
      </w:r>
    </w:p>
    <w:p w:rsidR="00A2075F" w:rsidRDefault="00A2075F" w:rsidP="0039378F">
      <w:pPr>
        <w:rPr>
          <w:sz w:val="24"/>
        </w:rPr>
      </w:pPr>
      <w:r>
        <w:rPr>
          <w:sz w:val="24"/>
        </w:rPr>
        <w:t xml:space="preserve">                 1 </w:t>
      </w:r>
      <w:r w:rsidR="00AF4100">
        <w:rPr>
          <w:sz w:val="24"/>
        </w:rPr>
        <w:t>ped. zam.</w:t>
      </w:r>
      <w:r>
        <w:rPr>
          <w:sz w:val="24"/>
        </w:rPr>
        <w:t xml:space="preserve"> – výnimka zo vzdelania</w:t>
      </w:r>
    </w:p>
    <w:p w:rsidR="000A76F4" w:rsidRDefault="000A76F4" w:rsidP="0039378F">
      <w:pPr>
        <w:rPr>
          <w:sz w:val="24"/>
        </w:rPr>
      </w:pPr>
    </w:p>
    <w:p w:rsidR="009F0163" w:rsidRDefault="00366EF4" w:rsidP="0039378F">
      <w:pPr>
        <w:rPr>
          <w:sz w:val="24"/>
        </w:rPr>
      </w:pPr>
      <w:r>
        <w:rPr>
          <w:sz w:val="24"/>
        </w:rPr>
        <w:t xml:space="preserve">             h) Ďalšie vzdelávanie zamestnancov školy</w:t>
      </w:r>
    </w:p>
    <w:p w:rsidR="006C05DF" w:rsidRDefault="006C05DF" w:rsidP="0039378F">
      <w:pPr>
        <w:rPr>
          <w:sz w:val="24"/>
        </w:rPr>
      </w:pPr>
      <w:r>
        <w:rPr>
          <w:sz w:val="24"/>
        </w:rPr>
        <w:t xml:space="preserve">                  Riaditeľka školy – inovačné funkčné štúdium  </w:t>
      </w:r>
    </w:p>
    <w:p w:rsidR="006C05DF" w:rsidRDefault="006C05DF" w:rsidP="0039378F">
      <w:pPr>
        <w:rPr>
          <w:sz w:val="24"/>
        </w:rPr>
      </w:pPr>
      <w:r>
        <w:rPr>
          <w:sz w:val="24"/>
        </w:rPr>
        <w:t xml:space="preserve">                  Zástupca riaditeľky - inovačné funkčné štúdium  </w:t>
      </w:r>
    </w:p>
    <w:p w:rsidR="0047663F" w:rsidRDefault="0047663F" w:rsidP="0039378F">
      <w:pPr>
        <w:rPr>
          <w:sz w:val="24"/>
        </w:rPr>
      </w:pPr>
      <w:r>
        <w:rPr>
          <w:sz w:val="24"/>
        </w:rPr>
        <w:t xml:space="preserve">                  1 </w:t>
      </w:r>
      <w:r w:rsidR="00F00CA7">
        <w:rPr>
          <w:sz w:val="24"/>
        </w:rPr>
        <w:t>ped. zam.</w:t>
      </w:r>
      <w:r>
        <w:rPr>
          <w:sz w:val="24"/>
        </w:rPr>
        <w:t xml:space="preserve"> – </w:t>
      </w:r>
      <w:r w:rsidR="00F00CA7">
        <w:rPr>
          <w:sz w:val="24"/>
        </w:rPr>
        <w:t xml:space="preserve">ÚIPŠ Modernizácia vzdelávacieho procesu – </w:t>
      </w:r>
      <w:r w:rsidR="004974C8">
        <w:rPr>
          <w:sz w:val="24"/>
        </w:rPr>
        <w:t>rok ukončenia 2013</w:t>
      </w:r>
    </w:p>
    <w:p w:rsidR="00F00CA7" w:rsidRDefault="00F00CA7" w:rsidP="0039378F">
      <w:pPr>
        <w:rPr>
          <w:sz w:val="24"/>
        </w:rPr>
      </w:pPr>
      <w:r>
        <w:rPr>
          <w:sz w:val="24"/>
        </w:rPr>
        <w:t xml:space="preserve">                  2 ped. zam. – rozširujúce štúdium špeciálnej pedagogiky</w:t>
      </w:r>
    </w:p>
    <w:p w:rsidR="000A76F4" w:rsidRDefault="000A76F4" w:rsidP="0039378F">
      <w:pPr>
        <w:rPr>
          <w:sz w:val="24"/>
        </w:rPr>
      </w:pPr>
    </w:p>
    <w:p w:rsidR="00366EF4" w:rsidRDefault="00366EF4" w:rsidP="0039378F">
      <w:pPr>
        <w:ind w:left="780"/>
        <w:rPr>
          <w:sz w:val="24"/>
        </w:rPr>
      </w:pPr>
      <w:r>
        <w:rPr>
          <w:sz w:val="24"/>
        </w:rPr>
        <w:t xml:space="preserve">i)  Prezentácia školy na verejnosti: </w:t>
      </w:r>
    </w:p>
    <w:p w:rsidR="0083301B" w:rsidRDefault="00366EF4" w:rsidP="0039378F">
      <w:pPr>
        <w:ind w:left="780"/>
        <w:rPr>
          <w:sz w:val="24"/>
        </w:rPr>
      </w:pPr>
      <w:r>
        <w:rPr>
          <w:sz w:val="24"/>
        </w:rPr>
        <w:t xml:space="preserve">     </w:t>
      </w:r>
      <w:r w:rsidR="0083301B">
        <w:rPr>
          <w:sz w:val="24"/>
        </w:rPr>
        <w:t xml:space="preserve">V decembri </w:t>
      </w:r>
      <w:r w:rsidR="00D80F5C">
        <w:rPr>
          <w:sz w:val="24"/>
        </w:rPr>
        <w:t>2012</w:t>
      </w:r>
      <w:r w:rsidR="0083301B">
        <w:rPr>
          <w:sz w:val="24"/>
        </w:rPr>
        <w:t xml:space="preserve"> sme </w:t>
      </w:r>
      <w:r w:rsidR="00DB2231">
        <w:rPr>
          <w:sz w:val="24"/>
        </w:rPr>
        <w:t>z</w:t>
      </w:r>
      <w:r w:rsidR="0083301B">
        <w:rPr>
          <w:sz w:val="24"/>
        </w:rPr>
        <w:t xml:space="preserve">realizovali verejnú akciu pre rodičov a priateľov školy </w:t>
      </w:r>
      <w:r w:rsidR="00D159EF">
        <w:rPr>
          <w:sz w:val="24"/>
        </w:rPr>
        <w:t xml:space="preserve"> </w:t>
      </w:r>
      <w:r w:rsidR="0083301B">
        <w:rPr>
          <w:sz w:val="24"/>
        </w:rPr>
        <w:t>s vianočným posedením.</w:t>
      </w:r>
    </w:p>
    <w:p w:rsidR="00D80F5C" w:rsidRDefault="00D80F5C" w:rsidP="0039378F">
      <w:pPr>
        <w:ind w:left="780"/>
        <w:rPr>
          <w:sz w:val="24"/>
        </w:rPr>
      </w:pPr>
      <w:r>
        <w:rPr>
          <w:sz w:val="24"/>
        </w:rPr>
        <w:lastRenderedPageBreak/>
        <w:t>Dňa 13. decembra 2012 sme v kultúrnom dome v Jelke zorganizovali a zrealizovali 1.ročník prezentácie rómskej kultúry pod názvom „Rómske deti tancujú“. Akcie sa zúčastnili špeciálne základné školy z okresov Dunajská Streda a Galanta v počte 120 žiakov.</w:t>
      </w:r>
      <w:r w:rsidR="00BD0BD6">
        <w:rPr>
          <w:sz w:val="24"/>
        </w:rPr>
        <w:t xml:space="preserve"> </w:t>
      </w:r>
      <w:r w:rsidR="00C015FE">
        <w:rPr>
          <w:sz w:val="24"/>
        </w:rPr>
        <w:t>Táto akcia bola podobne medializovaná v regionálnej televízii a v lokálnom časopise Jelčanské slovo a v časopise Pán učiteľ.</w:t>
      </w:r>
    </w:p>
    <w:p w:rsidR="0083301B" w:rsidRDefault="00DE35D3" w:rsidP="0039378F">
      <w:pPr>
        <w:ind w:left="780"/>
        <w:rPr>
          <w:sz w:val="24"/>
        </w:rPr>
      </w:pPr>
      <w:r>
        <w:rPr>
          <w:sz w:val="24"/>
        </w:rPr>
        <w:t>Vo februári 2013</w:t>
      </w:r>
      <w:r w:rsidR="0083301B">
        <w:rPr>
          <w:sz w:val="24"/>
        </w:rPr>
        <w:t xml:space="preserve"> </w:t>
      </w:r>
      <w:r w:rsidR="00DB2231">
        <w:rPr>
          <w:sz w:val="24"/>
        </w:rPr>
        <w:t>sa uskutočnila</w:t>
      </w:r>
      <w:r w:rsidR="0083301B">
        <w:rPr>
          <w:sz w:val="24"/>
        </w:rPr>
        <w:t xml:space="preserve"> verejn</w:t>
      </w:r>
      <w:r w:rsidR="00DB2231">
        <w:rPr>
          <w:sz w:val="24"/>
        </w:rPr>
        <w:t>á</w:t>
      </w:r>
      <w:r w:rsidR="0083301B">
        <w:rPr>
          <w:sz w:val="24"/>
        </w:rPr>
        <w:t xml:space="preserve"> akci</w:t>
      </w:r>
      <w:r w:rsidR="00DB2231">
        <w:rPr>
          <w:sz w:val="24"/>
        </w:rPr>
        <w:t>a</w:t>
      </w:r>
      <w:r w:rsidR="0083301B">
        <w:rPr>
          <w:sz w:val="24"/>
        </w:rPr>
        <w:t xml:space="preserve"> pre rodičov a priateľov školy pri príležitosti fašiangu</w:t>
      </w:r>
      <w:r w:rsidR="006F6ADF">
        <w:rPr>
          <w:sz w:val="24"/>
        </w:rPr>
        <w:t xml:space="preserve"> spojená s karnevalom</w:t>
      </w:r>
      <w:r w:rsidR="0083301B">
        <w:rPr>
          <w:sz w:val="24"/>
        </w:rPr>
        <w:t>.</w:t>
      </w:r>
    </w:p>
    <w:p w:rsidR="0083301B" w:rsidRDefault="0083301B" w:rsidP="0039378F">
      <w:pPr>
        <w:ind w:left="780"/>
        <w:rPr>
          <w:sz w:val="24"/>
        </w:rPr>
      </w:pPr>
      <w:r>
        <w:rPr>
          <w:sz w:val="24"/>
        </w:rPr>
        <w:t>V máji 201</w:t>
      </w:r>
      <w:r w:rsidR="00DE35D3">
        <w:rPr>
          <w:sz w:val="24"/>
        </w:rPr>
        <w:t>3</w:t>
      </w:r>
      <w:r>
        <w:rPr>
          <w:sz w:val="24"/>
        </w:rPr>
        <w:t xml:space="preserve"> sme realizovali </w:t>
      </w:r>
      <w:r w:rsidR="00DB2231">
        <w:rPr>
          <w:sz w:val="24"/>
        </w:rPr>
        <w:t xml:space="preserve">posedenie s kultúrnym programom a darčekmi pre ročidov  </w:t>
      </w:r>
      <w:r>
        <w:rPr>
          <w:sz w:val="24"/>
        </w:rPr>
        <w:t>a priateľov školy pri príležitosti Dňa matiek.</w:t>
      </w:r>
    </w:p>
    <w:p w:rsidR="00366EF4" w:rsidRDefault="00BD0BD6" w:rsidP="0039378F">
      <w:pPr>
        <w:ind w:left="780"/>
        <w:rPr>
          <w:sz w:val="24"/>
        </w:rPr>
      </w:pPr>
      <w:r>
        <w:rPr>
          <w:sz w:val="24"/>
        </w:rPr>
        <w:t>V júni 2013</w:t>
      </w:r>
      <w:r w:rsidR="0083301B">
        <w:rPr>
          <w:sz w:val="24"/>
        </w:rPr>
        <w:t xml:space="preserve"> sme zorganizovali I</w:t>
      </w:r>
      <w:r>
        <w:rPr>
          <w:sz w:val="24"/>
        </w:rPr>
        <w:t>V</w:t>
      </w:r>
      <w:r w:rsidR="0083301B">
        <w:rPr>
          <w:sz w:val="24"/>
        </w:rPr>
        <w:t>. ročník Športových hier pre žiak</w:t>
      </w:r>
      <w:r w:rsidR="0005327B">
        <w:rPr>
          <w:sz w:val="24"/>
        </w:rPr>
        <w:t>ov ŠZŠ okresov</w:t>
      </w:r>
      <w:r w:rsidR="0083301B">
        <w:rPr>
          <w:sz w:val="24"/>
        </w:rPr>
        <w:t xml:space="preserve"> Galanta</w:t>
      </w:r>
      <w:r w:rsidR="0005327B">
        <w:rPr>
          <w:sz w:val="24"/>
        </w:rPr>
        <w:t xml:space="preserve"> a Dunajská Streda</w:t>
      </w:r>
      <w:r w:rsidR="0083301B">
        <w:rPr>
          <w:sz w:val="24"/>
        </w:rPr>
        <w:t xml:space="preserve">. </w:t>
      </w:r>
    </w:p>
    <w:p w:rsidR="00BC2D18" w:rsidRDefault="00BC2D18" w:rsidP="0039378F">
      <w:pPr>
        <w:ind w:left="780"/>
        <w:rPr>
          <w:sz w:val="24"/>
        </w:rPr>
      </w:pPr>
      <w:r>
        <w:rPr>
          <w:sz w:val="24"/>
        </w:rPr>
        <w:t xml:space="preserve">Za úspech v uplynulom školskom roku považujeme ocenenie </w:t>
      </w:r>
      <w:r w:rsidR="00C015FE">
        <w:rPr>
          <w:sz w:val="24"/>
        </w:rPr>
        <w:t>celého kolektívu školy</w:t>
      </w:r>
      <w:r>
        <w:rPr>
          <w:sz w:val="24"/>
        </w:rPr>
        <w:t xml:space="preserve"> v Medzinárodnej výtvarnej súťaži „Proti škodlivým závislostiam bez hraníc“</w:t>
      </w:r>
      <w:r w:rsidR="00D2155D">
        <w:rPr>
          <w:sz w:val="24"/>
        </w:rPr>
        <w:t>.</w:t>
      </w:r>
    </w:p>
    <w:p w:rsidR="00D2155D" w:rsidRDefault="00D2155D" w:rsidP="0039378F">
      <w:pPr>
        <w:ind w:left="780"/>
        <w:rPr>
          <w:sz w:val="24"/>
        </w:rPr>
      </w:pPr>
    </w:p>
    <w:p w:rsidR="0083301B" w:rsidRDefault="0083301B" w:rsidP="0039378F">
      <w:pPr>
        <w:ind w:left="780"/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            j)  </w:t>
      </w:r>
      <w:r w:rsidR="00B811B4">
        <w:rPr>
          <w:sz w:val="24"/>
        </w:rPr>
        <w:t>Škola je zapojená</w:t>
      </w:r>
      <w:r>
        <w:rPr>
          <w:sz w:val="24"/>
        </w:rPr>
        <w:t xml:space="preserve"> do národného projektu </w:t>
      </w:r>
      <w:r w:rsidRPr="006E7809">
        <w:rPr>
          <w:b/>
          <w:sz w:val="24"/>
        </w:rPr>
        <w:t>Modernizácia vzdelávacieho procesu</w:t>
      </w:r>
      <w:r w:rsidR="003869B6">
        <w:rPr>
          <w:b/>
          <w:sz w:val="24"/>
        </w:rPr>
        <w:t>,</w:t>
      </w:r>
    </w:p>
    <w:p w:rsidR="00B811B4" w:rsidRDefault="00B811B4" w:rsidP="00B811B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                 </w:t>
      </w:r>
      <w:r w:rsidR="003869B6">
        <w:rPr>
          <w:sz w:val="24"/>
        </w:rPr>
        <w:t>ďalej do p</w:t>
      </w:r>
      <w:r>
        <w:rPr>
          <w:sz w:val="24"/>
          <w:szCs w:val="24"/>
        </w:rPr>
        <w:t xml:space="preserve">rojekt </w:t>
      </w:r>
      <w:r w:rsidRPr="006E7809">
        <w:rPr>
          <w:b/>
          <w:sz w:val="24"/>
          <w:szCs w:val="24"/>
        </w:rPr>
        <w:t>„ Baterky na správnom mieste“</w:t>
      </w:r>
      <w:r>
        <w:rPr>
          <w:sz w:val="24"/>
          <w:szCs w:val="24"/>
        </w:rPr>
        <w:t xml:space="preserve">, ktorý je zameraný na zber </w:t>
      </w:r>
      <w:r w:rsidR="00386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B811B4" w:rsidRDefault="00B811B4" w:rsidP="00B811B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869B6">
        <w:rPr>
          <w:sz w:val="24"/>
          <w:szCs w:val="24"/>
        </w:rPr>
        <w:t xml:space="preserve">použitých </w:t>
      </w:r>
      <w:r w:rsidR="001B1304">
        <w:rPr>
          <w:sz w:val="24"/>
          <w:szCs w:val="24"/>
        </w:rPr>
        <w:t>p</w:t>
      </w:r>
      <w:r>
        <w:rPr>
          <w:sz w:val="24"/>
          <w:szCs w:val="24"/>
        </w:rPr>
        <w:t xml:space="preserve">renosných batérií. </w:t>
      </w:r>
    </w:p>
    <w:p w:rsidR="00B811B4" w:rsidRDefault="00B811B4" w:rsidP="00B811B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811B4">
        <w:rPr>
          <w:sz w:val="24"/>
          <w:szCs w:val="24"/>
        </w:rPr>
        <w:t xml:space="preserve">Projekt </w:t>
      </w:r>
      <w:r w:rsidRPr="006E7809">
        <w:rPr>
          <w:b/>
          <w:sz w:val="24"/>
          <w:szCs w:val="24"/>
        </w:rPr>
        <w:t>„Recyklohry“</w:t>
      </w:r>
      <w:r w:rsidRPr="00B811B4">
        <w:rPr>
          <w:sz w:val="24"/>
          <w:szCs w:val="24"/>
        </w:rPr>
        <w:t xml:space="preserve">- environmentálny projekt – zber drobného elektronického </w:t>
      </w:r>
    </w:p>
    <w:p w:rsidR="00B811B4" w:rsidRPr="00B811B4" w:rsidRDefault="00B811B4" w:rsidP="00B811B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E6275">
        <w:rPr>
          <w:sz w:val="24"/>
          <w:szCs w:val="24"/>
        </w:rPr>
        <w:t>o</w:t>
      </w:r>
      <w:r>
        <w:rPr>
          <w:sz w:val="24"/>
          <w:szCs w:val="24"/>
        </w:rPr>
        <w:t>dpadu.</w:t>
      </w:r>
    </w:p>
    <w:p w:rsidR="00B811B4" w:rsidRDefault="00B811B4" w:rsidP="0039378F">
      <w:pPr>
        <w:rPr>
          <w:sz w:val="24"/>
        </w:rPr>
      </w:pPr>
    </w:p>
    <w:p w:rsidR="00F664BC" w:rsidRDefault="00F664BC" w:rsidP="0039378F">
      <w:pPr>
        <w:rPr>
          <w:sz w:val="24"/>
        </w:rPr>
      </w:pPr>
    </w:p>
    <w:p w:rsidR="00F664BC" w:rsidRPr="0039378F" w:rsidRDefault="00F664BC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m)       </w:t>
      </w:r>
    </w:p>
    <w:p w:rsidR="00A226C2" w:rsidRDefault="00366EF4" w:rsidP="0039378F">
      <w:pPr>
        <w:rPr>
          <w:sz w:val="24"/>
        </w:rPr>
      </w:pPr>
      <w:r>
        <w:rPr>
          <w:sz w:val="24"/>
        </w:rPr>
        <w:t xml:space="preserve">      1.   KŠÚ dotoval finančné prostriedky podľa predloženého a schváleného rozpočtu na </w:t>
      </w:r>
      <w:r w:rsidR="00A226C2">
        <w:rPr>
          <w:sz w:val="24"/>
        </w:rPr>
        <w:t xml:space="preserve">  </w:t>
      </w:r>
    </w:p>
    <w:p w:rsidR="00366EF4" w:rsidRDefault="00A226C2" w:rsidP="0039378F">
      <w:pPr>
        <w:rPr>
          <w:sz w:val="24"/>
        </w:rPr>
      </w:pPr>
      <w:r>
        <w:rPr>
          <w:sz w:val="24"/>
        </w:rPr>
        <w:t xml:space="preserve">            zabezpečenie výchovno-vzdelávacieho procesu.</w:t>
      </w:r>
      <w:r w:rsidR="00366EF4">
        <w:rPr>
          <w:sz w:val="24"/>
        </w:rPr>
        <w:t xml:space="preserve"> </w:t>
      </w:r>
    </w:p>
    <w:p w:rsidR="00366EF4" w:rsidRDefault="00800181" w:rsidP="0039378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Rodičia naších žiakov ani priate</w:t>
      </w:r>
      <w:r w:rsidR="00DB2231">
        <w:rPr>
          <w:sz w:val="24"/>
        </w:rPr>
        <w:t>l</w:t>
      </w:r>
      <w:r>
        <w:rPr>
          <w:sz w:val="24"/>
        </w:rPr>
        <w:t>ia školy nemôžu ani čiastočne uhrádzať náklady spojené s hmotným zabezpečením školy nakoľko žijú v sociálne slabom prostredí. Väčšina z nich je nezamestnaných a preto naše pokusy o príspevky sú bezpredmetné.</w:t>
      </w:r>
    </w:p>
    <w:p w:rsidR="00366EF4" w:rsidRDefault="00366EF4" w:rsidP="0039378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Finančné prostriedky prijat</w:t>
      </w:r>
      <w:r w:rsidR="00800181">
        <w:rPr>
          <w:sz w:val="24"/>
        </w:rPr>
        <w:t xml:space="preserve">é na vzdelávacie poukazy </w:t>
      </w:r>
      <w:r>
        <w:rPr>
          <w:sz w:val="24"/>
        </w:rPr>
        <w:t>boli využité na krúžku</w:t>
      </w:r>
      <w:r w:rsidR="00800181">
        <w:rPr>
          <w:sz w:val="24"/>
        </w:rPr>
        <w:t xml:space="preserve"> </w:t>
      </w:r>
      <w:r w:rsidR="00DD5AC5">
        <w:rPr>
          <w:sz w:val="24"/>
        </w:rPr>
        <w:t xml:space="preserve"> varenia</w:t>
      </w:r>
      <w:r w:rsidR="00D2155D">
        <w:rPr>
          <w:sz w:val="24"/>
        </w:rPr>
        <w:t xml:space="preserve">, </w:t>
      </w:r>
      <w:r w:rsidR="00DD5AC5">
        <w:rPr>
          <w:sz w:val="24"/>
        </w:rPr>
        <w:t xml:space="preserve"> krúžku </w:t>
      </w:r>
      <w:r w:rsidR="00D2155D">
        <w:rPr>
          <w:sz w:val="24"/>
        </w:rPr>
        <w:t>šikovných rúk a v športovom krúžku</w:t>
      </w:r>
      <w:r w:rsidR="00800181">
        <w:rPr>
          <w:sz w:val="24"/>
        </w:rPr>
        <w:t xml:space="preserve">. </w:t>
      </w:r>
      <w:r>
        <w:rPr>
          <w:sz w:val="24"/>
        </w:rPr>
        <w:t xml:space="preserve"> </w:t>
      </w:r>
      <w:r w:rsidR="004867BA">
        <w:rPr>
          <w:sz w:val="24"/>
        </w:rPr>
        <w:t>70</w:t>
      </w:r>
      <w:r>
        <w:rPr>
          <w:sz w:val="24"/>
        </w:rPr>
        <w:t xml:space="preserve"> percent</w:t>
      </w:r>
      <w:r w:rsidR="00800181">
        <w:rPr>
          <w:sz w:val="24"/>
        </w:rPr>
        <w:t xml:space="preserve"> z dotovanej sumy bolo použitých</w:t>
      </w:r>
      <w:r w:rsidR="004867BA">
        <w:rPr>
          <w:sz w:val="24"/>
        </w:rPr>
        <w:t xml:space="preserve"> na materiálové vybavenie krúžkov</w:t>
      </w:r>
      <w:r>
        <w:rPr>
          <w:sz w:val="24"/>
        </w:rPr>
        <w:t xml:space="preserve"> a </w:t>
      </w:r>
      <w:r w:rsidR="004867BA">
        <w:rPr>
          <w:sz w:val="24"/>
        </w:rPr>
        <w:t>30</w:t>
      </w:r>
      <w:r w:rsidR="00DC7DFC">
        <w:rPr>
          <w:sz w:val="24"/>
        </w:rPr>
        <w:t xml:space="preserve"> percent na odmenu učiteľom</w:t>
      </w:r>
      <w:r>
        <w:rPr>
          <w:sz w:val="24"/>
        </w:rPr>
        <w:t xml:space="preserve">.                           </w:t>
      </w:r>
    </w:p>
    <w:p w:rsidR="00366EF4" w:rsidRDefault="00366EF4" w:rsidP="0039378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Negatívne</w:t>
      </w:r>
    </w:p>
    <w:p w:rsidR="000A027A" w:rsidRPr="000A027A" w:rsidRDefault="000A027A" w:rsidP="000A027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Obecný úrad v Jelke poskytol finančné prostriedky na zakúpenie učebných pomôcok pre žiakov v hmotnej núdzi</w:t>
      </w:r>
      <w:r w:rsidR="00950553">
        <w:rPr>
          <w:sz w:val="24"/>
        </w:rPr>
        <w:t>.</w:t>
      </w:r>
    </w:p>
    <w:p w:rsidR="000A027A" w:rsidRDefault="000A027A" w:rsidP="000A027A">
      <w:pPr>
        <w:ind w:left="720"/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>n)</w:t>
      </w:r>
    </w:p>
    <w:p w:rsidR="000A027A" w:rsidRDefault="000A027A" w:rsidP="0039378F">
      <w:pPr>
        <w:ind w:left="720"/>
        <w:rPr>
          <w:sz w:val="24"/>
        </w:rPr>
      </w:pPr>
      <w:r>
        <w:rPr>
          <w:sz w:val="24"/>
        </w:rPr>
        <w:t>Ciele určené v koncepčnom zámere r</w:t>
      </w:r>
      <w:r w:rsidR="00B1495A">
        <w:rPr>
          <w:sz w:val="24"/>
        </w:rPr>
        <w:t>ozvoja školy na školský rok 2012</w:t>
      </w:r>
      <w:r>
        <w:rPr>
          <w:sz w:val="24"/>
        </w:rPr>
        <w:t>/201</w:t>
      </w:r>
      <w:r w:rsidR="00B1495A">
        <w:rPr>
          <w:sz w:val="24"/>
        </w:rPr>
        <w:t>3</w:t>
      </w:r>
      <w:r>
        <w:rPr>
          <w:sz w:val="24"/>
        </w:rPr>
        <w:t xml:space="preserve"> sme </w:t>
      </w:r>
      <w:r w:rsidR="001F3169">
        <w:rPr>
          <w:sz w:val="24"/>
        </w:rPr>
        <w:t xml:space="preserve">v </w:t>
      </w:r>
      <w:r>
        <w:rPr>
          <w:sz w:val="24"/>
        </w:rPr>
        <w:t xml:space="preserve">plnom rozsahu splnili  (rozpísané v bode i) </w:t>
      </w:r>
    </w:p>
    <w:p w:rsidR="000A027A" w:rsidRDefault="00617E89" w:rsidP="0039378F">
      <w:pPr>
        <w:ind w:left="720"/>
        <w:rPr>
          <w:sz w:val="24"/>
        </w:rPr>
      </w:pPr>
      <w:r>
        <w:rPr>
          <w:sz w:val="24"/>
        </w:rPr>
        <w:t>V školskom roku 2012</w:t>
      </w:r>
      <w:r w:rsidR="00C26D93">
        <w:rPr>
          <w:sz w:val="24"/>
        </w:rPr>
        <w:t>/</w:t>
      </w:r>
      <w:r>
        <w:rPr>
          <w:sz w:val="24"/>
        </w:rPr>
        <w:t>2013</w:t>
      </w:r>
      <w:r w:rsidR="000A027A">
        <w:rPr>
          <w:sz w:val="24"/>
        </w:rPr>
        <w:t xml:space="preserve"> sme splnili i úlohy zamerané na plnenie výchovno-vzdelávacích cie</w:t>
      </w:r>
      <w:r w:rsidR="00AD5EAD">
        <w:rPr>
          <w:sz w:val="24"/>
        </w:rPr>
        <w:t>ľ</w:t>
      </w:r>
      <w:r w:rsidR="000A027A">
        <w:rPr>
          <w:sz w:val="24"/>
        </w:rPr>
        <w:t>ov s orientáciou na dodržiavanie klúčových kompetencií.</w:t>
      </w:r>
    </w:p>
    <w:p w:rsidR="00503C50" w:rsidRDefault="000A027A" w:rsidP="00503C50">
      <w:pPr>
        <w:ind w:left="720"/>
        <w:rPr>
          <w:sz w:val="24"/>
        </w:rPr>
      </w:pPr>
      <w:r>
        <w:rPr>
          <w:sz w:val="24"/>
        </w:rPr>
        <w:t xml:space="preserve">Podobne sme cieľavedome pracovali spolu s kompetentnými orgánmi na dodržiavaní disciplíny, plnení školskej dochádzky a zvyšovaní aktivity a záujmu žiakov o výchovno-vzdelávací proces. </w:t>
      </w:r>
      <w:r w:rsidR="00503C50">
        <w:rPr>
          <w:sz w:val="24"/>
        </w:rPr>
        <w:t>Pedagogická dokumentácia na škole bola doplnená a vypracovaná v zmysle zákona 245/2008 o výchove a vzdelávaní.</w:t>
      </w:r>
    </w:p>
    <w:p w:rsidR="00AD5EAD" w:rsidRDefault="00AD5EAD" w:rsidP="00503C50">
      <w:pPr>
        <w:rPr>
          <w:sz w:val="24"/>
        </w:rPr>
      </w:pPr>
    </w:p>
    <w:p w:rsidR="00503C50" w:rsidRDefault="00503C50" w:rsidP="00503C50">
      <w:pPr>
        <w:rPr>
          <w:sz w:val="24"/>
        </w:rPr>
      </w:pPr>
      <w:r>
        <w:rPr>
          <w:sz w:val="24"/>
        </w:rPr>
        <w:t xml:space="preserve">o)    </w:t>
      </w:r>
      <w:r w:rsidR="000A027A">
        <w:rPr>
          <w:sz w:val="24"/>
        </w:rPr>
        <w:t xml:space="preserve">     </w:t>
      </w:r>
      <w:r>
        <w:rPr>
          <w:sz w:val="24"/>
        </w:rPr>
        <w:t>Dobré výsledky škola dosahuje v oblasti reprezentácie školy a to účasťou žiakov           na recitačných súťažiach, výtvarných súťažiach a športových súťažiach</w:t>
      </w:r>
      <w:r w:rsidR="004C2330">
        <w:rPr>
          <w:sz w:val="24"/>
        </w:rPr>
        <w:t>.</w:t>
      </w:r>
    </w:p>
    <w:p w:rsidR="00503C50" w:rsidRDefault="00503C50" w:rsidP="00503C50">
      <w:pPr>
        <w:rPr>
          <w:sz w:val="24"/>
        </w:rPr>
      </w:pPr>
      <w:r>
        <w:rPr>
          <w:sz w:val="24"/>
        </w:rPr>
        <w:t>Žiaci majú záujem zapájať sa do mimoškolských aktivít.</w:t>
      </w:r>
    </w:p>
    <w:p w:rsidR="00075168" w:rsidRDefault="003B03DB" w:rsidP="00503C50">
      <w:pPr>
        <w:rPr>
          <w:sz w:val="24"/>
        </w:rPr>
      </w:pPr>
      <w:r>
        <w:rPr>
          <w:sz w:val="24"/>
        </w:rPr>
        <w:lastRenderedPageBreak/>
        <w:t xml:space="preserve">Kladne hodnotíme </w:t>
      </w:r>
      <w:r w:rsidR="004C72B2">
        <w:rPr>
          <w:sz w:val="24"/>
        </w:rPr>
        <w:t xml:space="preserve">narastajúci </w:t>
      </w:r>
      <w:r>
        <w:rPr>
          <w:sz w:val="24"/>
        </w:rPr>
        <w:t>záujem žiakov o ďalšie vzdelávanie. V uplynulom školskom roku sa prihlásili na štúdium na OU 4 žiaci našej školy.</w:t>
      </w:r>
    </w:p>
    <w:p w:rsidR="00AD5EAD" w:rsidRDefault="00AD5EAD" w:rsidP="00503C50">
      <w:pPr>
        <w:rPr>
          <w:sz w:val="24"/>
        </w:rPr>
      </w:pPr>
    </w:p>
    <w:p w:rsidR="00BE554D" w:rsidRDefault="00BE554D" w:rsidP="00BE554D">
      <w:pPr>
        <w:rPr>
          <w:sz w:val="24"/>
        </w:rPr>
      </w:pPr>
    </w:p>
    <w:p w:rsidR="00366EF4" w:rsidRPr="00BE554D" w:rsidRDefault="00366EF4" w:rsidP="00BE554D">
      <w:pPr>
        <w:rPr>
          <w:sz w:val="24"/>
        </w:rPr>
      </w:pPr>
      <w:r w:rsidRPr="00BE554D">
        <w:rPr>
          <w:sz w:val="24"/>
        </w:rPr>
        <w:t xml:space="preserve">p)  </w:t>
      </w:r>
      <w:r w:rsidR="000A027A" w:rsidRPr="00BE554D">
        <w:rPr>
          <w:sz w:val="24"/>
        </w:rPr>
        <w:t xml:space="preserve">     </w:t>
      </w:r>
      <w:r w:rsidRPr="00BE554D">
        <w:rPr>
          <w:sz w:val="24"/>
        </w:rPr>
        <w:t xml:space="preserve"> </w:t>
      </w:r>
      <w:r w:rsidR="006D5651">
        <w:rPr>
          <w:sz w:val="24"/>
        </w:rPr>
        <w:t xml:space="preserve">Naša snaha </w:t>
      </w:r>
      <w:r w:rsidR="00723ABC">
        <w:rPr>
          <w:sz w:val="24"/>
        </w:rPr>
        <w:t>v školskom roku 2012</w:t>
      </w:r>
      <w:r w:rsidR="00BE554D">
        <w:rPr>
          <w:sz w:val="24"/>
        </w:rPr>
        <w:t>/201</w:t>
      </w:r>
      <w:r w:rsidR="00723ABC">
        <w:rPr>
          <w:sz w:val="24"/>
        </w:rPr>
        <w:t>3</w:t>
      </w:r>
      <w:r w:rsidR="00BE554D">
        <w:rPr>
          <w:sz w:val="24"/>
        </w:rPr>
        <w:t xml:space="preserve"> o dôslednú prípravu na ďalšie štúdium bola </w:t>
      </w:r>
      <w:r w:rsidR="00D404B8">
        <w:rPr>
          <w:sz w:val="24"/>
        </w:rPr>
        <w:t>úspešnejšia</w:t>
      </w:r>
      <w:r w:rsidR="00BE554D">
        <w:rPr>
          <w:sz w:val="24"/>
        </w:rPr>
        <w:t xml:space="preserve">, </w:t>
      </w:r>
      <w:r w:rsidR="00D404B8">
        <w:rPr>
          <w:sz w:val="24"/>
        </w:rPr>
        <w:t>viac rodičov si uvedomilo dôležitosť</w:t>
      </w:r>
      <w:r w:rsidR="00BE554D">
        <w:rPr>
          <w:sz w:val="24"/>
        </w:rPr>
        <w:t xml:space="preserve"> ďalšieho vzdelávania</w:t>
      </w:r>
      <w:r w:rsidR="00D404B8">
        <w:rPr>
          <w:sz w:val="24"/>
        </w:rPr>
        <w:t xml:space="preserve"> svojich detí</w:t>
      </w:r>
      <w:r w:rsidR="00BE554D">
        <w:rPr>
          <w:sz w:val="24"/>
        </w:rPr>
        <w:t xml:space="preserve">. Zo strany žiakov evidujeme záujem, </w:t>
      </w:r>
      <w:r w:rsidR="001638EA">
        <w:rPr>
          <w:sz w:val="24"/>
        </w:rPr>
        <w:t>zo strany rodičov však pretrvávajú argumenty na základe ktorých naďalej spochybňujú potrebu vzdelávať svoje deti. Mnohí uprednostňujú zamestnať svoje dieťa, aby bolo finančným prínosom pre rodinu</w:t>
      </w:r>
      <w:r w:rsidR="003E1D8C">
        <w:rPr>
          <w:sz w:val="24"/>
        </w:rPr>
        <w:t>.</w:t>
      </w: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b/>
          <w:bCs/>
          <w:sz w:val="24"/>
        </w:rPr>
      </w:pPr>
      <w:r>
        <w:rPr>
          <w:b/>
          <w:bCs/>
          <w:sz w:val="24"/>
        </w:rPr>
        <w:t>2. Ďaľšie informácie</w:t>
      </w:r>
    </w:p>
    <w:p w:rsidR="00366EF4" w:rsidRDefault="00366EF4" w:rsidP="0039378F">
      <w:pPr>
        <w:rPr>
          <w:sz w:val="24"/>
        </w:rPr>
      </w:pPr>
    </w:p>
    <w:p w:rsidR="0000233E" w:rsidRDefault="0000233E" w:rsidP="00965513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 Uplynulý školský rok hodnotíme ako úspešný a konštatujeme, že dosiahnuté ciele sú výsledkom dobrej spolupráce.</w:t>
      </w:r>
    </w:p>
    <w:p w:rsidR="007B592A" w:rsidRDefault="00926B5D" w:rsidP="0000233E">
      <w:pPr>
        <w:ind w:left="720"/>
        <w:rPr>
          <w:sz w:val="24"/>
        </w:rPr>
      </w:pPr>
      <w:r>
        <w:rPr>
          <w:sz w:val="24"/>
        </w:rPr>
        <w:t xml:space="preserve"> Zariadenie školy </w:t>
      </w:r>
      <w:r w:rsidR="0000233E">
        <w:rPr>
          <w:sz w:val="24"/>
        </w:rPr>
        <w:t xml:space="preserve">bolo doplnené </w:t>
      </w:r>
      <w:r w:rsidR="002E50DB">
        <w:rPr>
          <w:sz w:val="24"/>
        </w:rPr>
        <w:t>šatňovými skriňami, zrkadlami, vešiakmi. Doplnili sme i vybavenie  hygienickými potrebami</w:t>
      </w:r>
      <w:r>
        <w:rPr>
          <w:sz w:val="24"/>
        </w:rPr>
        <w:t>.</w:t>
      </w:r>
      <w:r w:rsidRPr="00926B5D">
        <w:rPr>
          <w:sz w:val="24"/>
        </w:rPr>
        <w:t xml:space="preserve"> </w:t>
      </w:r>
      <w:r w:rsidR="000401E6">
        <w:rPr>
          <w:sz w:val="24"/>
        </w:rPr>
        <w:t xml:space="preserve">Ostatné vybavenie školy nábytkom nebolo potrebné dopĺňať, nakoľko je vyhovujúce. </w:t>
      </w:r>
    </w:p>
    <w:p w:rsidR="000401E6" w:rsidRDefault="000401E6" w:rsidP="0000233E">
      <w:pPr>
        <w:ind w:left="720"/>
        <w:rPr>
          <w:sz w:val="24"/>
        </w:rPr>
      </w:pPr>
      <w:r>
        <w:rPr>
          <w:sz w:val="24"/>
        </w:rPr>
        <w:t>Posilnili sme i vybavenie školskej kuchynky základnými elektrospotrebičmi a pracovnými prostriedkami na výuku žiakov v predmete Práce v domácnosti. Nakoľko pracovné vyučovanie je v našej škole dominantným predmetom, za veľké plus pre jeho skvalitnenie považujeme vybavenie školskej dielne pracovnými nástrojmi.</w:t>
      </w:r>
    </w:p>
    <w:p w:rsidR="00FD5FB3" w:rsidRDefault="00D67A15" w:rsidP="007B592A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Úspešne pokračuje práca v ŠKD</w:t>
      </w:r>
      <w:r w:rsidR="00FD5FB3" w:rsidRPr="007B592A">
        <w:rPr>
          <w:sz w:val="24"/>
        </w:rPr>
        <w:t xml:space="preserve">. </w:t>
      </w:r>
      <w:r>
        <w:rPr>
          <w:sz w:val="24"/>
        </w:rPr>
        <w:t>Záujem zo strany rodičov sa zvýšil. Vychovávateľky svojim odborným prístupom podporujú u žiakov ich prirodzenú danosť k hudbe, tancu. Najdôležitejšie je však, že žiaci sa dôkladne pripravujú na vyučovanie.</w:t>
      </w:r>
    </w:p>
    <w:p w:rsidR="007B592A" w:rsidRPr="007B592A" w:rsidRDefault="007B592A" w:rsidP="007B592A">
      <w:pPr>
        <w:ind w:left="720"/>
        <w:rPr>
          <w:sz w:val="24"/>
        </w:rPr>
      </w:pPr>
    </w:p>
    <w:p w:rsidR="00FD5FB3" w:rsidRDefault="00FD5FB3" w:rsidP="00FD5FB3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Akcie, ktoré</w:t>
      </w:r>
      <w:r w:rsidR="00AD5EAD">
        <w:rPr>
          <w:sz w:val="24"/>
        </w:rPr>
        <w:t xml:space="preserve"> sme</w:t>
      </w:r>
      <w:r>
        <w:rPr>
          <w:sz w:val="24"/>
        </w:rPr>
        <w:t xml:space="preserve"> zorganiz</w:t>
      </w:r>
      <w:r w:rsidR="00AD5EAD">
        <w:rPr>
          <w:sz w:val="24"/>
        </w:rPr>
        <w:t>ovali</w:t>
      </w:r>
      <w:r>
        <w:rPr>
          <w:sz w:val="24"/>
        </w:rPr>
        <w:t xml:space="preserve"> spolu s rodičmi a  priateľmi školy</w:t>
      </w:r>
      <w:r w:rsidR="00AD5EAD">
        <w:rPr>
          <w:sz w:val="24"/>
        </w:rPr>
        <w:t>:</w:t>
      </w:r>
    </w:p>
    <w:p w:rsidR="005D68D1" w:rsidRDefault="00366EF4" w:rsidP="0039378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Všetky tieto akt</w:t>
      </w:r>
      <w:r w:rsidR="00D25441">
        <w:rPr>
          <w:sz w:val="24"/>
        </w:rPr>
        <w:t xml:space="preserve">ivity </w:t>
      </w:r>
      <w:r>
        <w:rPr>
          <w:sz w:val="24"/>
        </w:rPr>
        <w:t xml:space="preserve"> sme podložili </w:t>
      </w:r>
      <w:r w:rsidR="00D25441">
        <w:rPr>
          <w:sz w:val="24"/>
        </w:rPr>
        <w:t xml:space="preserve">textom a </w:t>
      </w:r>
      <w:r>
        <w:rPr>
          <w:sz w:val="24"/>
        </w:rPr>
        <w:t xml:space="preserve">fotodokumentáciou,  ktorá je prístupná na </w:t>
      </w:r>
      <w:r w:rsidR="00D25441">
        <w:rPr>
          <w:sz w:val="24"/>
        </w:rPr>
        <w:t>webovej stránke školy</w:t>
      </w:r>
      <w:r>
        <w:rPr>
          <w:sz w:val="24"/>
        </w:rPr>
        <w:t>.</w:t>
      </w:r>
    </w:p>
    <w:p w:rsidR="007F0AB4" w:rsidRDefault="007F0AB4" w:rsidP="0039378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Pozitívna orientácia zo strany rodičov voči našej škole pretrvávala i v tomto školskom roku a možno konštatovať zvýšený záujem rodičov o prácu svojich detí o prácu v škole.</w:t>
      </w:r>
      <w:r w:rsidR="00366EF4" w:rsidRPr="005D68D1">
        <w:rPr>
          <w:sz w:val="24"/>
        </w:rPr>
        <w:t xml:space="preserve"> </w:t>
      </w:r>
    </w:p>
    <w:p w:rsidR="00366EF4" w:rsidRPr="00CA68F3" w:rsidRDefault="007F0AB4" w:rsidP="0039378F">
      <w:pPr>
        <w:numPr>
          <w:ilvl w:val="0"/>
          <w:numId w:val="14"/>
        </w:numPr>
        <w:rPr>
          <w:sz w:val="24"/>
        </w:rPr>
      </w:pPr>
      <w:r w:rsidRPr="00CA68F3">
        <w:rPr>
          <w:sz w:val="24"/>
        </w:rPr>
        <w:t xml:space="preserve">Rodičia si </w:t>
      </w:r>
      <w:r w:rsidR="00D67A15" w:rsidRPr="00CA68F3">
        <w:rPr>
          <w:sz w:val="24"/>
        </w:rPr>
        <w:t xml:space="preserve">i naďalej uvedomujú </w:t>
      </w:r>
      <w:r w:rsidRPr="00CA68F3">
        <w:rPr>
          <w:sz w:val="24"/>
        </w:rPr>
        <w:t xml:space="preserve">dôležitosť spolupráce so školou, </w:t>
      </w:r>
      <w:r w:rsidR="00D67A15" w:rsidRPr="00CA68F3">
        <w:rPr>
          <w:sz w:val="24"/>
        </w:rPr>
        <w:t>sústavne ustupujú od nezmyselného a prázdneho obhajovania svojich detí a sú prístupní predloženým výchovným vedeniam</w:t>
      </w:r>
      <w:r w:rsidRPr="00CA68F3">
        <w:rPr>
          <w:sz w:val="24"/>
        </w:rPr>
        <w:t xml:space="preserve">. </w:t>
      </w:r>
      <w:r w:rsidR="00366EF4" w:rsidRPr="00CA68F3">
        <w:rPr>
          <w:sz w:val="24"/>
        </w:rPr>
        <w:t>Dôkazom je i</w:t>
      </w:r>
      <w:r w:rsidRPr="00CA68F3">
        <w:rPr>
          <w:sz w:val="24"/>
        </w:rPr>
        <w:t> ďalšie zvyšovanie</w:t>
      </w:r>
      <w:r w:rsidR="00366EF4" w:rsidRPr="00CA68F3">
        <w:rPr>
          <w:sz w:val="24"/>
        </w:rPr>
        <w:t xml:space="preserve"> záujmu o umiestnenie svojich detí rodičmi do našej školy a tiež </w:t>
      </w:r>
      <w:r w:rsidR="00CA68F3" w:rsidRPr="00CA68F3">
        <w:rPr>
          <w:sz w:val="24"/>
        </w:rPr>
        <w:t>progres nastal</w:t>
      </w:r>
      <w:r w:rsidR="00366EF4" w:rsidRPr="00CA68F3">
        <w:rPr>
          <w:sz w:val="24"/>
        </w:rPr>
        <w:t xml:space="preserve">  v</w:t>
      </w:r>
      <w:r w:rsidR="00CA68F3" w:rsidRPr="00CA68F3">
        <w:rPr>
          <w:sz w:val="24"/>
        </w:rPr>
        <w:t xml:space="preserve"> záujme rodičov </w:t>
      </w:r>
      <w:r w:rsidR="00366EF4" w:rsidRPr="00CA68F3">
        <w:rPr>
          <w:sz w:val="24"/>
        </w:rPr>
        <w:t xml:space="preserve"> o</w:t>
      </w:r>
      <w:r w:rsidR="00CA68F3" w:rsidRPr="00CA68F3">
        <w:rPr>
          <w:sz w:val="24"/>
        </w:rPr>
        <w:t xml:space="preserve"> ich dosiahnuté vzdelávacie výsledky. </w:t>
      </w:r>
    </w:p>
    <w:p w:rsidR="000F2B0C" w:rsidRDefault="000F2B0C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b/>
          <w:bCs/>
          <w:sz w:val="24"/>
        </w:rPr>
        <w:t>Príloha</w:t>
      </w:r>
      <w:r>
        <w:rPr>
          <w:sz w:val="24"/>
        </w:rPr>
        <w:t>:  Vyjadrenie Orgánu šk. samosprávy k predkladanej správe</w:t>
      </w: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68001E" w:rsidRDefault="0068001E" w:rsidP="0039378F">
      <w:pPr>
        <w:rPr>
          <w:sz w:val="24"/>
        </w:rPr>
      </w:pPr>
    </w:p>
    <w:p w:rsidR="0068001E" w:rsidRDefault="0068001E" w:rsidP="0039378F">
      <w:pPr>
        <w:rPr>
          <w:sz w:val="24"/>
        </w:rPr>
      </w:pPr>
    </w:p>
    <w:p w:rsidR="0068001E" w:rsidRDefault="0068001E" w:rsidP="0039378F">
      <w:pPr>
        <w:rPr>
          <w:sz w:val="24"/>
        </w:rPr>
      </w:pPr>
    </w:p>
    <w:p w:rsidR="0068001E" w:rsidRDefault="0068001E" w:rsidP="0039378F">
      <w:pPr>
        <w:rPr>
          <w:sz w:val="24"/>
        </w:rPr>
      </w:pPr>
    </w:p>
    <w:p w:rsidR="0068001E" w:rsidRDefault="0068001E" w:rsidP="0039378F">
      <w:pPr>
        <w:rPr>
          <w:sz w:val="24"/>
        </w:rPr>
      </w:pPr>
    </w:p>
    <w:p w:rsidR="0068001E" w:rsidRDefault="0068001E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B93518" w:rsidP="0039378F">
      <w:pPr>
        <w:rPr>
          <w:sz w:val="24"/>
        </w:rPr>
      </w:pPr>
      <w:r>
        <w:rPr>
          <w:b/>
          <w:sz w:val="24"/>
        </w:rPr>
        <w:lastRenderedPageBreak/>
        <w:t xml:space="preserve">Príloha : </w:t>
      </w:r>
      <w:r>
        <w:rPr>
          <w:sz w:val="24"/>
        </w:rPr>
        <w:t>Vyjadrenie Rady školy k predkladanej správe</w:t>
      </w: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  <w:r>
        <w:rPr>
          <w:sz w:val="24"/>
        </w:rPr>
        <w:t xml:space="preserve">Rada  školy na svojom zasadnutí zo dňa </w:t>
      </w:r>
      <w:r w:rsidR="00205108">
        <w:rPr>
          <w:sz w:val="24"/>
        </w:rPr>
        <w:t>14</w:t>
      </w:r>
      <w:r w:rsidR="00E90BFB">
        <w:rPr>
          <w:sz w:val="24"/>
        </w:rPr>
        <w:t>.10.201</w:t>
      </w:r>
      <w:r w:rsidR="00205108">
        <w:rPr>
          <w:sz w:val="24"/>
        </w:rPr>
        <w:t>3</w:t>
      </w:r>
      <w:r w:rsidR="00E90BFB">
        <w:rPr>
          <w:sz w:val="24"/>
        </w:rPr>
        <w:t xml:space="preserve"> </w:t>
      </w:r>
      <w:r>
        <w:rPr>
          <w:sz w:val="24"/>
        </w:rPr>
        <w:t xml:space="preserve"> prejednala v rámci svojho programu aj Správu o výchovno-vzdel</w:t>
      </w:r>
      <w:r w:rsidR="00205108">
        <w:rPr>
          <w:sz w:val="24"/>
        </w:rPr>
        <w:t>ávacej školy za školský rok 2012</w:t>
      </w:r>
      <w:r w:rsidR="00E90BFB">
        <w:rPr>
          <w:sz w:val="24"/>
        </w:rPr>
        <w:t>/201</w:t>
      </w:r>
      <w:r w:rsidR="00205108">
        <w:rPr>
          <w:sz w:val="24"/>
        </w:rPr>
        <w:t>3</w:t>
      </w:r>
      <w:r>
        <w:rPr>
          <w:sz w:val="24"/>
        </w:rPr>
        <w:t>, ktorú predložila riaditeľka školy.</w:t>
      </w:r>
    </w:p>
    <w:p w:rsidR="00B93518" w:rsidRDefault="00FB2C32" w:rsidP="0039378F">
      <w:pPr>
        <w:rPr>
          <w:sz w:val="24"/>
        </w:rPr>
      </w:pPr>
      <w:r>
        <w:rPr>
          <w:sz w:val="24"/>
        </w:rPr>
        <w:t>Po dô</w:t>
      </w:r>
      <w:r w:rsidR="00B93518">
        <w:rPr>
          <w:sz w:val="24"/>
        </w:rPr>
        <w:t>kladnom prejednaní správy vydala súhlas so znením správy v pln</w:t>
      </w:r>
      <w:r>
        <w:rPr>
          <w:sz w:val="24"/>
        </w:rPr>
        <w:t>o</w:t>
      </w:r>
      <w:r w:rsidR="00B93518">
        <w:rPr>
          <w:sz w:val="24"/>
        </w:rPr>
        <w:t>m rozsahu.</w:t>
      </w: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Pr="00B93518" w:rsidRDefault="00B93518" w:rsidP="0039378F">
      <w:pPr>
        <w:rPr>
          <w:b/>
          <w:sz w:val="24"/>
        </w:rPr>
      </w:pPr>
    </w:p>
    <w:p w:rsidR="00B93518" w:rsidRDefault="00B93518" w:rsidP="0039378F">
      <w:pPr>
        <w:rPr>
          <w:sz w:val="24"/>
        </w:rPr>
      </w:pPr>
    </w:p>
    <w:p w:rsidR="00B93518" w:rsidRDefault="00B93518" w:rsidP="0039378F">
      <w:pPr>
        <w:rPr>
          <w:sz w:val="24"/>
        </w:rPr>
      </w:pPr>
    </w:p>
    <w:p w:rsidR="00366EF4" w:rsidRPr="00164747" w:rsidRDefault="00FB2C32" w:rsidP="0039378F">
      <w:pPr>
        <w:rPr>
          <w:b/>
          <w:sz w:val="24"/>
        </w:rPr>
      </w:pPr>
      <w:r>
        <w:rPr>
          <w:sz w:val="24"/>
        </w:rPr>
        <w:t xml:space="preserve">                     </w:t>
      </w:r>
      <w:r w:rsidR="00366EF4">
        <w:rPr>
          <w:sz w:val="24"/>
        </w:rPr>
        <w:t xml:space="preserve">                                                                   </w:t>
      </w:r>
      <w:r w:rsidR="00164747">
        <w:rPr>
          <w:sz w:val="24"/>
        </w:rPr>
        <w:t xml:space="preserve">   </w:t>
      </w:r>
      <w:r w:rsidR="00366EF4" w:rsidRPr="00164747">
        <w:rPr>
          <w:b/>
          <w:sz w:val="24"/>
        </w:rPr>
        <w:t>.........................................</w:t>
      </w:r>
    </w:p>
    <w:p w:rsidR="00366EF4" w:rsidRPr="00164747" w:rsidRDefault="00366EF4" w:rsidP="0039378F">
      <w:pPr>
        <w:rPr>
          <w:b/>
          <w:sz w:val="24"/>
        </w:rPr>
      </w:pPr>
      <w:r w:rsidRPr="00164747">
        <w:rPr>
          <w:b/>
          <w:sz w:val="24"/>
        </w:rPr>
        <w:t xml:space="preserve">           </w:t>
      </w:r>
      <w:r w:rsidR="00FB2C32" w:rsidRPr="00164747">
        <w:rPr>
          <w:b/>
          <w:sz w:val="24"/>
        </w:rPr>
        <w:t xml:space="preserve">                                                             </w:t>
      </w:r>
      <w:r w:rsidR="00164747" w:rsidRPr="00164747">
        <w:rPr>
          <w:b/>
          <w:sz w:val="24"/>
        </w:rPr>
        <w:t xml:space="preserve">                  </w:t>
      </w:r>
      <w:r w:rsidR="00E90BFB">
        <w:rPr>
          <w:b/>
          <w:sz w:val="24"/>
        </w:rPr>
        <w:t>Mgr. Katarína Stredánska</w:t>
      </w:r>
    </w:p>
    <w:p w:rsidR="00164747" w:rsidRPr="00164747" w:rsidRDefault="00164747" w:rsidP="0039378F">
      <w:pPr>
        <w:rPr>
          <w:b/>
          <w:sz w:val="24"/>
        </w:rPr>
      </w:pPr>
      <w:r w:rsidRPr="00164747">
        <w:rPr>
          <w:b/>
          <w:sz w:val="24"/>
        </w:rPr>
        <w:t xml:space="preserve">                                                                                            predsedkyňa Rady školy</w:t>
      </w:r>
    </w:p>
    <w:p w:rsidR="00FB2C32" w:rsidRDefault="00FB2C32" w:rsidP="0039378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  <w:r>
        <w:rPr>
          <w:sz w:val="24"/>
        </w:rPr>
        <w:t xml:space="preserve"> </w:t>
      </w:r>
    </w:p>
    <w:p w:rsidR="00366EF4" w:rsidRDefault="00366EF4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366EF4" w:rsidRDefault="00366EF4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AD5EAD" w:rsidRDefault="00AD5EAD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p w:rsidR="00DB7D38" w:rsidRDefault="00DB7D38" w:rsidP="0039378F">
      <w:pPr>
        <w:rPr>
          <w:sz w:val="24"/>
        </w:rPr>
      </w:pPr>
    </w:p>
    <w:sectPr w:rsidR="00DB7D38" w:rsidSect="0088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324"/>
    <w:multiLevelType w:val="hybridMultilevel"/>
    <w:tmpl w:val="91F277A8"/>
    <w:lvl w:ilvl="0" w:tplc="D7E4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4C5CD4"/>
    <w:multiLevelType w:val="hybridMultilevel"/>
    <w:tmpl w:val="E0E43F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3EF"/>
    <w:multiLevelType w:val="hybridMultilevel"/>
    <w:tmpl w:val="01E8790C"/>
    <w:lvl w:ilvl="0" w:tplc="48766234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65C7985"/>
    <w:multiLevelType w:val="hybridMultilevel"/>
    <w:tmpl w:val="214248B2"/>
    <w:lvl w:ilvl="0" w:tplc="3B6C0048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6CD65AF"/>
    <w:multiLevelType w:val="singleLevel"/>
    <w:tmpl w:val="69926C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F7AC6"/>
    <w:multiLevelType w:val="hybridMultilevel"/>
    <w:tmpl w:val="21FC19FC"/>
    <w:lvl w:ilvl="0" w:tplc="4C48E2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80582F"/>
    <w:multiLevelType w:val="hybridMultilevel"/>
    <w:tmpl w:val="E60C18F6"/>
    <w:lvl w:ilvl="0" w:tplc="8C422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96143"/>
    <w:multiLevelType w:val="hybridMultilevel"/>
    <w:tmpl w:val="203AAD4E"/>
    <w:lvl w:ilvl="0" w:tplc="E4F66460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20A7155"/>
    <w:multiLevelType w:val="hybridMultilevel"/>
    <w:tmpl w:val="588ED0E8"/>
    <w:lvl w:ilvl="0" w:tplc="F258D686">
      <w:start w:val="1"/>
      <w:numFmt w:val="low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75E30"/>
    <w:multiLevelType w:val="hybridMultilevel"/>
    <w:tmpl w:val="7B9EFEC0"/>
    <w:lvl w:ilvl="0" w:tplc="2624BF06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442C7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24156"/>
    <w:multiLevelType w:val="hybridMultilevel"/>
    <w:tmpl w:val="7C007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14FFF"/>
    <w:multiLevelType w:val="hybridMultilevel"/>
    <w:tmpl w:val="F99A2E88"/>
    <w:lvl w:ilvl="0" w:tplc="0405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702E0"/>
    <w:multiLevelType w:val="hybridMultilevel"/>
    <w:tmpl w:val="2AF087AC"/>
    <w:lvl w:ilvl="0" w:tplc="F5F4567C">
      <w:start w:val="15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5D00818"/>
    <w:multiLevelType w:val="hybridMultilevel"/>
    <w:tmpl w:val="78F82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C3B55"/>
    <w:multiLevelType w:val="hybridMultilevel"/>
    <w:tmpl w:val="1F206B8A"/>
    <w:lvl w:ilvl="0" w:tplc="150A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32E45"/>
    <w:multiLevelType w:val="hybridMultilevel"/>
    <w:tmpl w:val="43765AEC"/>
    <w:lvl w:ilvl="0" w:tplc="0405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95EFF"/>
    <w:multiLevelType w:val="hybridMultilevel"/>
    <w:tmpl w:val="B5EEF69A"/>
    <w:lvl w:ilvl="0" w:tplc="2CAADCA8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F23526E"/>
    <w:multiLevelType w:val="hybridMultilevel"/>
    <w:tmpl w:val="4508B482"/>
    <w:lvl w:ilvl="0" w:tplc="8CE25308">
      <w:start w:val="1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DCD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F0EE6"/>
    <w:multiLevelType w:val="hybridMultilevel"/>
    <w:tmpl w:val="799CE512"/>
    <w:lvl w:ilvl="0" w:tplc="A844B78E">
      <w:start w:val="1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DB67C0A"/>
    <w:multiLevelType w:val="hybridMultilevel"/>
    <w:tmpl w:val="D6A2B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C6E7E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1"/>
  </w:num>
  <w:num w:numId="5">
    <w:abstractNumId w:val="15"/>
  </w:num>
  <w:num w:numId="6">
    <w:abstractNumId w:val="8"/>
  </w:num>
  <w:num w:numId="7">
    <w:abstractNumId w:val="17"/>
  </w:num>
  <w:num w:numId="8">
    <w:abstractNumId w:val="5"/>
  </w:num>
  <w:num w:numId="9">
    <w:abstractNumId w:val="16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6"/>
  </w:num>
  <w:num w:numId="15">
    <w:abstractNumId w:val="18"/>
  </w:num>
  <w:num w:numId="16">
    <w:abstractNumId w:val="12"/>
  </w:num>
  <w:num w:numId="17">
    <w:abstractNumId w:val="10"/>
  </w:num>
  <w:num w:numId="18">
    <w:abstractNumId w:val="1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1913"/>
    <w:rsid w:val="0000233E"/>
    <w:rsid w:val="000401E6"/>
    <w:rsid w:val="0005327B"/>
    <w:rsid w:val="00065E44"/>
    <w:rsid w:val="00075168"/>
    <w:rsid w:val="000A027A"/>
    <w:rsid w:val="000A3D2E"/>
    <w:rsid w:val="000A76F4"/>
    <w:rsid w:val="000B0A3D"/>
    <w:rsid w:val="000F2B0C"/>
    <w:rsid w:val="00104B70"/>
    <w:rsid w:val="001433DA"/>
    <w:rsid w:val="001478B3"/>
    <w:rsid w:val="001638EA"/>
    <w:rsid w:val="00164747"/>
    <w:rsid w:val="001910BC"/>
    <w:rsid w:val="001A722D"/>
    <w:rsid w:val="001B1304"/>
    <w:rsid w:val="001B600D"/>
    <w:rsid w:val="001C2072"/>
    <w:rsid w:val="001E4F5C"/>
    <w:rsid w:val="001F3169"/>
    <w:rsid w:val="00205108"/>
    <w:rsid w:val="00222D13"/>
    <w:rsid w:val="002318AC"/>
    <w:rsid w:val="002522E2"/>
    <w:rsid w:val="00292B0B"/>
    <w:rsid w:val="002A05CB"/>
    <w:rsid w:val="002E50DB"/>
    <w:rsid w:val="00305736"/>
    <w:rsid w:val="00306395"/>
    <w:rsid w:val="003219F9"/>
    <w:rsid w:val="00327121"/>
    <w:rsid w:val="00366EF4"/>
    <w:rsid w:val="00373A1E"/>
    <w:rsid w:val="00383060"/>
    <w:rsid w:val="003869B6"/>
    <w:rsid w:val="0039378F"/>
    <w:rsid w:val="003B03DB"/>
    <w:rsid w:val="003C0AE7"/>
    <w:rsid w:val="003E1D8C"/>
    <w:rsid w:val="003F221D"/>
    <w:rsid w:val="00417CBB"/>
    <w:rsid w:val="00445EBB"/>
    <w:rsid w:val="004711F9"/>
    <w:rsid w:val="0047663F"/>
    <w:rsid w:val="004867BA"/>
    <w:rsid w:val="00490E69"/>
    <w:rsid w:val="004974C8"/>
    <w:rsid w:val="004C2330"/>
    <w:rsid w:val="004C72B2"/>
    <w:rsid w:val="00502D36"/>
    <w:rsid w:val="00503C50"/>
    <w:rsid w:val="00555EFB"/>
    <w:rsid w:val="00565BD7"/>
    <w:rsid w:val="005A1BE5"/>
    <w:rsid w:val="005D68D1"/>
    <w:rsid w:val="00617E89"/>
    <w:rsid w:val="00636B37"/>
    <w:rsid w:val="00674468"/>
    <w:rsid w:val="0068001E"/>
    <w:rsid w:val="006B3B7D"/>
    <w:rsid w:val="006B65E0"/>
    <w:rsid w:val="006C05DF"/>
    <w:rsid w:val="006D5651"/>
    <w:rsid w:val="006E6275"/>
    <w:rsid w:val="006E7809"/>
    <w:rsid w:val="006F6ADF"/>
    <w:rsid w:val="00723ABC"/>
    <w:rsid w:val="00736235"/>
    <w:rsid w:val="007457B4"/>
    <w:rsid w:val="007A2AF4"/>
    <w:rsid w:val="007B592A"/>
    <w:rsid w:val="007E3C40"/>
    <w:rsid w:val="007E7A21"/>
    <w:rsid w:val="007F0AB4"/>
    <w:rsid w:val="00800181"/>
    <w:rsid w:val="00800310"/>
    <w:rsid w:val="00813FC6"/>
    <w:rsid w:val="00817F2D"/>
    <w:rsid w:val="0083301B"/>
    <w:rsid w:val="0084017B"/>
    <w:rsid w:val="00880347"/>
    <w:rsid w:val="00883A0E"/>
    <w:rsid w:val="008B7A30"/>
    <w:rsid w:val="008E0805"/>
    <w:rsid w:val="008F00EB"/>
    <w:rsid w:val="008F7348"/>
    <w:rsid w:val="00922326"/>
    <w:rsid w:val="00926B5D"/>
    <w:rsid w:val="00950553"/>
    <w:rsid w:val="00965513"/>
    <w:rsid w:val="00980FEC"/>
    <w:rsid w:val="009A733E"/>
    <w:rsid w:val="009F0163"/>
    <w:rsid w:val="009F3342"/>
    <w:rsid w:val="009F3ECE"/>
    <w:rsid w:val="009F7121"/>
    <w:rsid w:val="00A036F6"/>
    <w:rsid w:val="00A068CF"/>
    <w:rsid w:val="00A2075F"/>
    <w:rsid w:val="00A2222A"/>
    <w:rsid w:val="00A226C2"/>
    <w:rsid w:val="00A30C56"/>
    <w:rsid w:val="00A4669C"/>
    <w:rsid w:val="00A84A78"/>
    <w:rsid w:val="00AA0CD4"/>
    <w:rsid w:val="00AD5EAD"/>
    <w:rsid w:val="00AE0E99"/>
    <w:rsid w:val="00AF4100"/>
    <w:rsid w:val="00B11913"/>
    <w:rsid w:val="00B1495A"/>
    <w:rsid w:val="00B36306"/>
    <w:rsid w:val="00B4448F"/>
    <w:rsid w:val="00B811B4"/>
    <w:rsid w:val="00B93518"/>
    <w:rsid w:val="00BC2D18"/>
    <w:rsid w:val="00BD0BD6"/>
    <w:rsid w:val="00BE554D"/>
    <w:rsid w:val="00C015FE"/>
    <w:rsid w:val="00C26D93"/>
    <w:rsid w:val="00C35849"/>
    <w:rsid w:val="00C66F30"/>
    <w:rsid w:val="00C74626"/>
    <w:rsid w:val="00C87077"/>
    <w:rsid w:val="00CA68F3"/>
    <w:rsid w:val="00CC60BD"/>
    <w:rsid w:val="00CC65A6"/>
    <w:rsid w:val="00CD7C46"/>
    <w:rsid w:val="00D159EF"/>
    <w:rsid w:val="00D16F66"/>
    <w:rsid w:val="00D2155D"/>
    <w:rsid w:val="00D25441"/>
    <w:rsid w:val="00D3503C"/>
    <w:rsid w:val="00D404B8"/>
    <w:rsid w:val="00D463E2"/>
    <w:rsid w:val="00D67A15"/>
    <w:rsid w:val="00D8093B"/>
    <w:rsid w:val="00D80F5C"/>
    <w:rsid w:val="00D873A7"/>
    <w:rsid w:val="00DB1F94"/>
    <w:rsid w:val="00DB2231"/>
    <w:rsid w:val="00DB7D38"/>
    <w:rsid w:val="00DC7DFC"/>
    <w:rsid w:val="00DD5AC5"/>
    <w:rsid w:val="00DE35D3"/>
    <w:rsid w:val="00DE7143"/>
    <w:rsid w:val="00DF16D5"/>
    <w:rsid w:val="00E03B16"/>
    <w:rsid w:val="00E41852"/>
    <w:rsid w:val="00E55A11"/>
    <w:rsid w:val="00E83534"/>
    <w:rsid w:val="00E90BFB"/>
    <w:rsid w:val="00EA27ED"/>
    <w:rsid w:val="00F00CA7"/>
    <w:rsid w:val="00F04536"/>
    <w:rsid w:val="00F247D8"/>
    <w:rsid w:val="00F458DB"/>
    <w:rsid w:val="00F51562"/>
    <w:rsid w:val="00F65E02"/>
    <w:rsid w:val="00F664BC"/>
    <w:rsid w:val="00F81C9C"/>
    <w:rsid w:val="00FB2C32"/>
    <w:rsid w:val="00FD5FB3"/>
    <w:rsid w:val="00F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347"/>
    <w:rPr>
      <w:lang w:eastAsia="cs-CZ"/>
    </w:rPr>
  </w:style>
  <w:style w:type="paragraph" w:styleId="Nadpis1">
    <w:name w:val="heading 1"/>
    <w:basedOn w:val="Normlny"/>
    <w:next w:val="Normlny"/>
    <w:qFormat/>
    <w:rsid w:val="00880347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80347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qFormat/>
    <w:rsid w:val="00880347"/>
    <w:pPr>
      <w:keepNext/>
      <w:ind w:left="708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0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ŠPECIÁLNA  ZÁKLADNÁ  ŠKOLA, Školská 399, 925 23 Jelka</vt:lpstr>
      <vt:lpstr>ŠPECIÁLNA  ZÁKLADNÁ  ŠKOLA, Školská 399, 925 23 Jelka</vt:lpstr>
    </vt:vector>
  </TitlesOfParts>
  <Company>SZSJELKA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ŠPECIÁLNA  ZÁKLADNÁ  ŠKOLA, Školská 399, 925 23 Jelka</dc:title>
  <dc:creator>Aaladar</dc:creator>
  <cp:lastModifiedBy>szs jelka</cp:lastModifiedBy>
  <cp:revision>44</cp:revision>
  <cp:lastPrinted>2010-10-05T07:37:00Z</cp:lastPrinted>
  <dcterms:created xsi:type="dcterms:W3CDTF">2013-10-03T07:13:00Z</dcterms:created>
  <dcterms:modified xsi:type="dcterms:W3CDTF">2013-10-10T09:52:00Z</dcterms:modified>
</cp:coreProperties>
</file>